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756"/>
        <w:tblW w:w="0" w:type="auto"/>
        <w:tblLook w:val="04A0" w:firstRow="1" w:lastRow="0" w:firstColumn="1" w:lastColumn="0" w:noHBand="0" w:noVBand="1"/>
      </w:tblPr>
      <w:tblGrid>
        <w:gridCol w:w="4562"/>
        <w:gridCol w:w="4564"/>
        <w:gridCol w:w="4564"/>
      </w:tblGrid>
      <w:tr w:rsidR="000A4C6F" w:rsidRPr="00231478" w:rsidTr="005B2862">
        <w:trPr>
          <w:trHeight w:val="535"/>
        </w:trPr>
        <w:tc>
          <w:tcPr>
            <w:tcW w:w="1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6F" w:rsidRPr="00231478" w:rsidRDefault="000A4C6F" w:rsidP="005B28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231478">
              <w:rPr>
                <w:b/>
                <w:color w:val="FF0000"/>
                <w:sz w:val="20"/>
                <w:szCs w:val="20"/>
              </w:rPr>
              <w:t>Wykaz wymaganych dokumentów od kandydatów na studia podczas postępowania rekrutacyjnego na studia stacjonarne i niestacjonarne pierwszego stopnia, drugiego stopnia i jednolitych studiów magis</w:t>
            </w:r>
            <w:r w:rsidR="00411194">
              <w:rPr>
                <w:b/>
                <w:color w:val="FF0000"/>
                <w:sz w:val="20"/>
                <w:szCs w:val="20"/>
              </w:rPr>
              <w:t>terskich w roku akademickim 2017/2018</w:t>
            </w:r>
            <w:r w:rsidRPr="00231478">
              <w:rPr>
                <w:b/>
                <w:color w:val="FF0000"/>
                <w:sz w:val="20"/>
                <w:szCs w:val="20"/>
              </w:rPr>
              <w:t>.</w:t>
            </w:r>
          </w:p>
          <w:p w:rsidR="000A4C6F" w:rsidRPr="00231478" w:rsidRDefault="000A4C6F" w:rsidP="005B2862">
            <w:pPr>
              <w:rPr>
                <w:sz w:val="20"/>
                <w:szCs w:val="20"/>
              </w:rPr>
            </w:pPr>
          </w:p>
        </w:tc>
      </w:tr>
      <w:tr w:rsidR="00482D6C" w:rsidRPr="00231478" w:rsidTr="005B2862">
        <w:trPr>
          <w:trHeight w:val="535"/>
        </w:trPr>
        <w:tc>
          <w:tcPr>
            <w:tcW w:w="13690" w:type="dxa"/>
            <w:gridSpan w:val="3"/>
            <w:tcBorders>
              <w:top w:val="single" w:sz="4" w:space="0" w:color="auto"/>
            </w:tcBorders>
          </w:tcPr>
          <w:p w:rsidR="00482D6C" w:rsidRPr="00231478" w:rsidRDefault="00482D6C" w:rsidP="005B2862">
            <w:pPr>
              <w:jc w:val="center"/>
              <w:rPr>
                <w:b/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Kandydaci zakwalifikowani do II etapu postępowania rekrutacyjnego na wszystkie kierunki i specjalności studiów w Uniwersytecie Szczecińskim </w:t>
            </w:r>
            <w:r w:rsidRPr="00231478">
              <w:rPr>
                <w:b/>
                <w:sz w:val="20"/>
                <w:szCs w:val="20"/>
              </w:rPr>
              <w:t>mają obowiązek złożenia kompletu dokumentów, na który składają się:</w:t>
            </w:r>
          </w:p>
        </w:tc>
      </w:tr>
      <w:tr w:rsidR="000A4C6F" w:rsidRPr="00231478" w:rsidTr="005B2862">
        <w:trPr>
          <w:trHeight w:val="535"/>
        </w:trPr>
        <w:tc>
          <w:tcPr>
            <w:tcW w:w="4562" w:type="dxa"/>
            <w:vAlign w:val="center"/>
          </w:tcPr>
          <w:p w:rsidR="000A4C6F" w:rsidRPr="00231478" w:rsidRDefault="00482D6C" w:rsidP="005B28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31478">
              <w:rPr>
                <w:b/>
                <w:color w:val="FF0000"/>
                <w:sz w:val="20"/>
                <w:szCs w:val="20"/>
              </w:rPr>
              <w:t>Obywatele polscy</w:t>
            </w:r>
          </w:p>
        </w:tc>
        <w:tc>
          <w:tcPr>
            <w:tcW w:w="4564" w:type="dxa"/>
            <w:vAlign w:val="center"/>
          </w:tcPr>
          <w:p w:rsidR="000A4C6F" w:rsidRPr="00231478" w:rsidRDefault="00BC47CF" w:rsidP="00BC47CF">
            <w:pPr>
              <w:jc w:val="center"/>
              <w:rPr>
                <w:color w:val="FF0000"/>
                <w:sz w:val="20"/>
                <w:szCs w:val="20"/>
              </w:rPr>
            </w:pPr>
            <w:r w:rsidRPr="00231478">
              <w:rPr>
                <w:b/>
                <w:bCs/>
                <w:color w:val="FF0000"/>
                <w:sz w:val="20"/>
                <w:szCs w:val="20"/>
              </w:rPr>
              <w:t>Obywatele polscy oraz osoby przyjmowane na studia na zasadach obywateli polskich</w:t>
            </w:r>
            <w:r w:rsidR="00482D6C" w:rsidRPr="0023147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FA3A8A" w:rsidRPr="00231478">
              <w:rPr>
                <w:b/>
                <w:bCs/>
                <w:color w:val="FF0000"/>
                <w:sz w:val="20"/>
                <w:szCs w:val="20"/>
              </w:rPr>
              <w:t>legitymują</w:t>
            </w:r>
            <w:r w:rsidRPr="00231478">
              <w:rPr>
                <w:b/>
                <w:bCs/>
                <w:color w:val="FF0000"/>
                <w:sz w:val="20"/>
                <w:szCs w:val="20"/>
              </w:rPr>
              <w:t>cy</w:t>
            </w:r>
            <w:r w:rsidR="00FA3A8A" w:rsidRPr="00231478">
              <w:rPr>
                <w:b/>
                <w:bCs/>
                <w:color w:val="FF0000"/>
                <w:sz w:val="20"/>
                <w:szCs w:val="20"/>
              </w:rPr>
              <w:t xml:space="preserve"> się dokumentem u</w:t>
            </w:r>
            <w:r w:rsidR="00FA3A8A" w:rsidRPr="00231478">
              <w:rPr>
                <w:b/>
                <w:color w:val="FF0000"/>
                <w:sz w:val="20"/>
                <w:szCs w:val="20"/>
              </w:rPr>
              <w:t>zyskanym za granicą</w:t>
            </w:r>
            <w:r w:rsidR="00FA3A8A" w:rsidRPr="00231478">
              <w:rPr>
                <w:color w:val="FF0000"/>
                <w:sz w:val="20"/>
                <w:szCs w:val="20"/>
              </w:rPr>
              <w:t>, uprawniającym do ubiegania się o przyjęcie na studia wyższe</w:t>
            </w:r>
            <w:r w:rsidRPr="0023147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vAlign w:val="center"/>
          </w:tcPr>
          <w:p w:rsidR="000A4C6F" w:rsidRPr="00231478" w:rsidRDefault="00482D6C" w:rsidP="005B286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31478">
              <w:rPr>
                <w:b/>
                <w:color w:val="FF0000"/>
                <w:sz w:val="20"/>
                <w:szCs w:val="20"/>
              </w:rPr>
              <w:t>Cudzoziemcy</w:t>
            </w:r>
            <w:r w:rsidR="00EE08BB" w:rsidRPr="00231478">
              <w:rPr>
                <w:b/>
                <w:color w:val="FF0000"/>
                <w:sz w:val="20"/>
                <w:szCs w:val="20"/>
              </w:rPr>
              <w:t xml:space="preserve"> podejmujący kształcenie na zasadach innych niż obywatele polscy </w:t>
            </w:r>
          </w:p>
        </w:tc>
      </w:tr>
      <w:tr w:rsidR="000A4C6F" w:rsidRPr="00231478" w:rsidTr="005B2862">
        <w:trPr>
          <w:trHeight w:val="535"/>
        </w:trPr>
        <w:tc>
          <w:tcPr>
            <w:tcW w:w="4562" w:type="dxa"/>
          </w:tcPr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Ankieta osobowa (podanie - oficjalny druk), do wydrukowania z osobistego konta kandydata w systemie Elektronicznej Rejestrac</w:t>
            </w:r>
            <w:r w:rsidR="00362A20">
              <w:rPr>
                <w:sz w:val="20"/>
                <w:szCs w:val="20"/>
              </w:rPr>
              <w:t>ji Kandydatów, zwanej dalej ERK,</w:t>
            </w:r>
          </w:p>
          <w:p w:rsidR="000A4C6F" w:rsidRPr="00231478" w:rsidRDefault="000A4C6F" w:rsidP="005B2862">
            <w:pPr>
              <w:tabs>
                <w:tab w:val="num" w:pos="1440"/>
              </w:tabs>
              <w:ind w:left="1440" w:hanging="360"/>
              <w:jc w:val="right"/>
              <w:rPr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Oryginał albo odpis świadectwa dojrzałości albo świadectwa dojrzałości i zaświadczenia o wynikach egzaminu maturalnego z poszczególnych przedmiotów, o których mowa w ustawie z dnia 7 września 1991 r. o systemie oświaty (celem potwierdzenia zgodności kserokopii z oryginałem),</w:t>
            </w:r>
          </w:p>
          <w:p w:rsidR="000A4C6F" w:rsidRPr="00231478" w:rsidRDefault="000A4C6F" w:rsidP="005B2862">
            <w:pPr>
              <w:tabs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świadectwa ukończenia szkoły średniej - celem uzyskania informacji o rodzaju i miejscu ukończenia szkoły,</w:t>
            </w:r>
          </w:p>
          <w:p w:rsidR="000A4C6F" w:rsidRPr="00231478" w:rsidRDefault="000A4C6F" w:rsidP="005B2862">
            <w:pPr>
              <w:pStyle w:val="Akapitzlist"/>
              <w:tabs>
                <w:tab w:val="num" w:pos="426"/>
              </w:tabs>
              <w:ind w:left="426" w:hanging="426"/>
              <w:rPr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Aktualne </w:t>
            </w:r>
            <w:r w:rsidRPr="00231478">
              <w:rPr>
                <w:color w:val="000000"/>
                <w:sz w:val="20"/>
                <w:szCs w:val="20"/>
              </w:rPr>
              <w:t>kolorowe</w:t>
            </w:r>
            <w:r w:rsidRPr="00231478">
              <w:rPr>
                <w:sz w:val="20"/>
                <w:szCs w:val="20"/>
              </w:rPr>
              <w:t xml:space="preserve"> fotografie kandydata, zgodne z wymaganiami stosowanymi przy wydawaniu dowodów osobistych – 3 szt.,</w:t>
            </w:r>
          </w:p>
          <w:p w:rsidR="000A4C6F" w:rsidRPr="00231478" w:rsidRDefault="000A4C6F" w:rsidP="005B2862">
            <w:pPr>
              <w:pStyle w:val="Akapitzlist"/>
              <w:tabs>
                <w:tab w:val="num" w:pos="426"/>
              </w:tabs>
              <w:ind w:left="426" w:hanging="426"/>
              <w:rPr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dowodu osobistego lub innego dokumentu ze zdjęciem potwierdzającego tożsamość kandydata na studia albo aktu urodzenia kandydata,</w:t>
            </w:r>
          </w:p>
          <w:p w:rsidR="000A4C6F" w:rsidRPr="00231478" w:rsidRDefault="000A4C6F" w:rsidP="005B2862">
            <w:pPr>
              <w:tabs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  <w:p w:rsidR="00790153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dowodu uiszczenia opłaty rekrutacyjnej (oryginał do wglądu)</w:t>
            </w:r>
            <w:r w:rsidR="00790153" w:rsidRPr="00231478">
              <w:rPr>
                <w:sz w:val="20"/>
                <w:szCs w:val="20"/>
              </w:rPr>
              <w:t>,</w:t>
            </w:r>
          </w:p>
          <w:p w:rsidR="00790153" w:rsidRPr="00231478" w:rsidRDefault="00790153" w:rsidP="005B2862">
            <w:pPr>
              <w:pStyle w:val="Akapitzlist"/>
              <w:rPr>
                <w:b/>
                <w:sz w:val="20"/>
                <w:szCs w:val="20"/>
              </w:rPr>
            </w:pPr>
          </w:p>
          <w:p w:rsidR="000A4C6F" w:rsidRPr="00231478" w:rsidRDefault="00FA3A8A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>O</w:t>
            </w:r>
            <w:r w:rsidR="000A4C6F" w:rsidRPr="00231478">
              <w:rPr>
                <w:b/>
                <w:sz w:val="20"/>
                <w:szCs w:val="20"/>
              </w:rPr>
              <w:t xml:space="preserve">rzeczenie lekarskie o możliwości podjęcia nauki na wybranym kierunku lub </w:t>
            </w:r>
            <w:r w:rsidR="000A4C6F" w:rsidRPr="00231478">
              <w:rPr>
                <w:b/>
                <w:sz w:val="20"/>
                <w:szCs w:val="20"/>
              </w:rPr>
              <w:lastRenderedPageBreak/>
              <w:t>specjalności studiów (honorowane będą tylko orzeczenia wydane przez lekarza specjalistę z zakresu medycyny pracy  wydane na postawie skierowania wystawionego przez Uniwersytet Szczeciński – druk do wydrukowania z osobistego konta kandydata w systemie ERK),</w:t>
            </w:r>
          </w:p>
          <w:p w:rsidR="00790153" w:rsidRPr="00231478" w:rsidRDefault="00790153" w:rsidP="005B2862">
            <w:pPr>
              <w:pStyle w:val="Akapitzlist"/>
              <w:rPr>
                <w:sz w:val="20"/>
                <w:szCs w:val="20"/>
              </w:rPr>
            </w:pPr>
          </w:p>
          <w:p w:rsidR="00790153" w:rsidRPr="00231478" w:rsidRDefault="00790153" w:rsidP="005B2862">
            <w:pPr>
              <w:ind w:left="400" w:hanging="400"/>
              <w:jc w:val="both"/>
              <w:rPr>
                <w:color w:val="000000"/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Wymagane jest od kandydatów</w:t>
            </w:r>
            <w:r w:rsidRPr="00231478">
              <w:rPr>
                <w:b/>
                <w:sz w:val="20"/>
                <w:szCs w:val="20"/>
              </w:rPr>
              <w:t xml:space="preserve"> </w:t>
            </w:r>
            <w:r w:rsidRPr="00231478">
              <w:rPr>
                <w:sz w:val="20"/>
                <w:szCs w:val="20"/>
              </w:rPr>
              <w:t>na kierunki: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Wychowanie fizyczne,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Biologia,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Biotechnologia,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Mikrobiologia,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Biologiczne </w:t>
            </w:r>
            <w:r w:rsidR="00BF0FA4">
              <w:rPr>
                <w:sz w:val="20"/>
                <w:szCs w:val="20"/>
              </w:rPr>
              <w:t>p</w:t>
            </w:r>
            <w:r w:rsidRPr="00231478">
              <w:rPr>
                <w:sz w:val="20"/>
                <w:szCs w:val="20"/>
              </w:rPr>
              <w:t xml:space="preserve">odstawy </w:t>
            </w:r>
            <w:r w:rsidR="00BF0FA4">
              <w:rPr>
                <w:sz w:val="20"/>
                <w:szCs w:val="20"/>
              </w:rPr>
              <w:t>k</w:t>
            </w:r>
            <w:r w:rsidRPr="00231478">
              <w:rPr>
                <w:sz w:val="20"/>
                <w:szCs w:val="20"/>
              </w:rPr>
              <w:t>ryminalistyki</w:t>
            </w:r>
            <w:r w:rsidR="00362A20">
              <w:rPr>
                <w:sz w:val="20"/>
                <w:szCs w:val="20"/>
              </w:rPr>
              <w:t>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Genetyka i biologia eksperymentalna,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Ochrona i inżynieria środowiska przyrodniczego,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Fizyka, </w:t>
            </w:r>
          </w:p>
          <w:p w:rsidR="00790153" w:rsidRPr="00231478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Turystyka i </w:t>
            </w:r>
            <w:r w:rsidR="00BF0FA4">
              <w:rPr>
                <w:sz w:val="20"/>
                <w:szCs w:val="20"/>
              </w:rPr>
              <w:t>r</w:t>
            </w:r>
            <w:r w:rsidRPr="00231478">
              <w:rPr>
                <w:sz w:val="20"/>
                <w:szCs w:val="20"/>
              </w:rPr>
              <w:t>ekreacja, specjalność: animator rekreacji ruchowej i ekoturystyki,</w:t>
            </w:r>
          </w:p>
          <w:p w:rsidR="00790153" w:rsidRDefault="00790153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Turystyka i </w:t>
            </w:r>
            <w:r w:rsidR="00BF0FA4">
              <w:rPr>
                <w:sz w:val="20"/>
                <w:szCs w:val="20"/>
              </w:rPr>
              <w:t>r</w:t>
            </w:r>
            <w:r w:rsidRPr="00231478">
              <w:rPr>
                <w:sz w:val="20"/>
                <w:szCs w:val="20"/>
              </w:rPr>
              <w:t>ekreacja, specjalność: zdrowotne podstawy turystyki i rekreacji,</w:t>
            </w:r>
          </w:p>
          <w:p w:rsidR="00362A20" w:rsidRDefault="00362A20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wodne,</w:t>
            </w:r>
          </w:p>
          <w:p w:rsidR="00362A20" w:rsidRPr="00231478" w:rsidRDefault="00362A20" w:rsidP="005B2862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sportowa.</w:t>
            </w:r>
          </w:p>
          <w:p w:rsidR="000A4C6F" w:rsidRPr="00231478" w:rsidRDefault="000A4C6F" w:rsidP="005B2862">
            <w:pPr>
              <w:tabs>
                <w:tab w:val="num" w:pos="426"/>
              </w:tabs>
              <w:jc w:val="both"/>
              <w:rPr>
                <w:b/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>Kandydaci ubiegający się o przyjęcie na kierunek studiów Wychowanie fizyczne</w:t>
            </w:r>
            <w:r w:rsidRPr="00231478">
              <w:rPr>
                <w:sz w:val="20"/>
                <w:szCs w:val="20"/>
              </w:rPr>
              <w:t xml:space="preserve"> zobowiązani są dostarczyć kartę pływacką lub zaświadczenie informujące o umiejętności pływania wystawione przez ratowników </w:t>
            </w:r>
            <w:r w:rsidR="0097303F" w:rsidRPr="00231478">
              <w:rPr>
                <w:sz w:val="20"/>
                <w:szCs w:val="20"/>
              </w:rPr>
              <w:t>WOPR</w:t>
            </w:r>
            <w:r w:rsidRPr="00231478">
              <w:rPr>
                <w:sz w:val="20"/>
                <w:szCs w:val="20"/>
              </w:rPr>
              <w:t>,</w:t>
            </w:r>
          </w:p>
          <w:p w:rsidR="000A4C6F" w:rsidRPr="00231478" w:rsidRDefault="000A4C6F" w:rsidP="005B2862">
            <w:pPr>
              <w:tabs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>Laureaci i finaliści olimpiad przedmiotowych stopnia centralnego a także laureaci konkursów międzynarodowych i ogólnopolskich</w:t>
            </w:r>
            <w:r w:rsidRPr="00231478">
              <w:rPr>
                <w:sz w:val="20"/>
                <w:szCs w:val="20"/>
              </w:rPr>
              <w:t>, zobowiązani są dostarczyć również oryginał dokumentu wydanego przez właściwy komitet organizacyjny olimpiady albo konkursu, opatrzony numerem porządkowym i potwierdzający miejsce zajęte w finale,</w:t>
            </w:r>
          </w:p>
          <w:p w:rsidR="000A4C6F" w:rsidRPr="00231478" w:rsidRDefault="000A4C6F" w:rsidP="005B2862">
            <w:pPr>
              <w:tabs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</w:p>
          <w:p w:rsidR="000A4C6F" w:rsidRPr="00231478" w:rsidRDefault="000A4C6F" w:rsidP="005B2862">
            <w:pPr>
              <w:numPr>
                <w:ilvl w:val="0"/>
                <w:numId w:val="1"/>
              </w:numPr>
              <w:tabs>
                <w:tab w:val="clear" w:pos="1080"/>
                <w:tab w:val="num" w:pos="426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 xml:space="preserve">Kandydaci ubiegający się o przyjęcie na </w:t>
            </w:r>
            <w:r w:rsidRPr="00231478">
              <w:rPr>
                <w:b/>
                <w:sz w:val="20"/>
                <w:szCs w:val="20"/>
                <w:u w:val="single"/>
              </w:rPr>
              <w:lastRenderedPageBreak/>
              <w:t>studia niestacjonarne</w:t>
            </w:r>
            <w:r w:rsidRPr="00231478">
              <w:rPr>
                <w:sz w:val="20"/>
                <w:szCs w:val="20"/>
              </w:rPr>
              <w:t xml:space="preserve">, w przypadku wniosku o rozłożenie opłaty za studia na raty, składają stosowne oświadczenie o liczbie rat, do wydrukowania z osobistego konta kandydata w systemie ERK, </w:t>
            </w:r>
          </w:p>
          <w:p w:rsidR="00FA3A8A" w:rsidRPr="00231478" w:rsidRDefault="00FA3A8A" w:rsidP="005B2862">
            <w:pPr>
              <w:tabs>
                <w:tab w:val="num" w:pos="720"/>
              </w:tabs>
              <w:jc w:val="both"/>
              <w:rPr>
                <w:color w:val="333333"/>
                <w:sz w:val="20"/>
                <w:szCs w:val="20"/>
              </w:rPr>
            </w:pPr>
          </w:p>
          <w:p w:rsidR="00FA3A8A" w:rsidRPr="00231478" w:rsidRDefault="00FA3A8A" w:rsidP="005B2862">
            <w:pPr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Od kandydata ubiegającego się o przyjęcie</w:t>
            </w:r>
            <w:r w:rsidRPr="00231478">
              <w:rPr>
                <w:rStyle w:val="Pogrubienie"/>
                <w:sz w:val="20"/>
                <w:szCs w:val="20"/>
              </w:rPr>
              <w:t xml:space="preserve"> na </w:t>
            </w:r>
            <w:r w:rsidRPr="00231478">
              <w:rPr>
                <w:rStyle w:val="Pogrubienie"/>
                <w:sz w:val="20"/>
                <w:szCs w:val="20"/>
                <w:u w:val="single"/>
              </w:rPr>
              <w:t>studia drugiego stopnia</w:t>
            </w:r>
            <w:r w:rsidRPr="00231478">
              <w:rPr>
                <w:b/>
                <w:sz w:val="20"/>
                <w:szCs w:val="20"/>
              </w:rPr>
              <w:t xml:space="preserve"> poza ww. dokumentami</w:t>
            </w:r>
            <w:r w:rsidRPr="00231478">
              <w:rPr>
                <w:sz w:val="20"/>
                <w:szCs w:val="20"/>
              </w:rPr>
              <w:t>, wymagane są:</w:t>
            </w:r>
          </w:p>
          <w:p w:rsidR="00FA3A8A" w:rsidRPr="00231478" w:rsidRDefault="00FA3A8A" w:rsidP="005B2862">
            <w:pPr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pStyle w:val="Akapitzlist"/>
              <w:numPr>
                <w:ilvl w:val="0"/>
                <w:numId w:val="1"/>
              </w:numPr>
              <w:tabs>
                <w:tab w:val="clear" w:pos="1080"/>
                <w:tab w:val="num" w:pos="426"/>
                <w:tab w:val="num" w:pos="1440"/>
              </w:tabs>
              <w:ind w:left="426" w:hanging="426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Oryginał albo odpis dyplomu ukończenia studiów I stopnia, II stopnia lub jednolitych studiów magisterskich wraz z suplementem, celem potwierdzenia zgodności kserokopii z oryginałem. W przypadku, gdy kryterium kwalifikacji na danym kierunku (specjalności) studiów jest średnia ocen z przebiegu ukończonych studiów I stopnia, II stopnia lub jednolitych studiów magisterskich kandydat zobowiązany jest do złożenia również indeksu z przebiegu odbytych studiów lub zaświadczenia o wysokości średniej z przebiegu studiów, wystawionego przez uczelnię macierzystą (w zależności od wymogów przedstawionych w kryteriach kwalifikacji na danym kierunku/specjalności studiów).</w:t>
            </w:r>
          </w:p>
          <w:p w:rsidR="000A4C6F" w:rsidRPr="00231478" w:rsidRDefault="000A4C6F" w:rsidP="005B2862">
            <w:pPr>
              <w:rPr>
                <w:sz w:val="20"/>
                <w:szCs w:val="20"/>
              </w:rPr>
            </w:pPr>
          </w:p>
        </w:tc>
        <w:tc>
          <w:tcPr>
            <w:tcW w:w="4564" w:type="dxa"/>
          </w:tcPr>
          <w:p w:rsidR="00FA3A8A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lastRenderedPageBreak/>
              <w:t>Ankieta osobowa (podanie - oficjalny druk), do wydrukowania z osobistego konta kandydata w systemie Elektronicznej Rejestrac</w:t>
            </w:r>
            <w:r w:rsidR="00362A20">
              <w:rPr>
                <w:sz w:val="20"/>
                <w:szCs w:val="20"/>
              </w:rPr>
              <w:t>ji Kandydatów, zwanej dalej ERK,</w:t>
            </w:r>
          </w:p>
          <w:p w:rsidR="00FA3A8A" w:rsidRPr="00231478" w:rsidRDefault="00FA3A8A" w:rsidP="005B2862">
            <w:pPr>
              <w:tabs>
                <w:tab w:val="num" w:pos="1440"/>
              </w:tabs>
              <w:ind w:left="400" w:hanging="400"/>
              <w:jc w:val="both"/>
              <w:rPr>
                <w:sz w:val="20"/>
                <w:szCs w:val="20"/>
              </w:rPr>
            </w:pPr>
          </w:p>
          <w:p w:rsidR="003F7340" w:rsidRPr="00231478" w:rsidRDefault="003F7340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  <w:shd w:val="clear" w:color="auto" w:fill="FFFFFF"/>
              </w:rPr>
              <w:t>Oryginał albo odpis świadectwa lub innego dokumentu uzyskanego za granicą, uprawniającego do ubiegania się o przyjęcie na studia w uczelniach każdego typu w państwie, w którego systemie działa instytucja wydająca świadectwo</w:t>
            </w:r>
            <w:r w:rsidR="00626A9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26A97" w:rsidRPr="00231478">
              <w:rPr>
                <w:sz w:val="20"/>
                <w:szCs w:val="20"/>
                <w:u w:val="single"/>
              </w:rPr>
              <w:t>Dokumenty powinny być przetłumaczone przez tłumacza przysięgłego na język polski</w:t>
            </w:r>
            <w:r w:rsidR="00362A20">
              <w:rPr>
                <w:sz w:val="20"/>
                <w:szCs w:val="20"/>
              </w:rPr>
              <w:t>,</w:t>
            </w:r>
          </w:p>
          <w:p w:rsidR="00FA3A8A" w:rsidRPr="00231478" w:rsidRDefault="00FA3A8A" w:rsidP="005B2862">
            <w:pPr>
              <w:tabs>
                <w:tab w:val="num" w:pos="426"/>
              </w:tabs>
              <w:ind w:left="400" w:hanging="400"/>
              <w:jc w:val="both"/>
              <w:rPr>
                <w:color w:val="FF0000"/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świadectwa ukończenia szkoły średniej - celem uzyskania informacji o rodz</w:t>
            </w:r>
            <w:r w:rsidR="00362A20">
              <w:rPr>
                <w:sz w:val="20"/>
                <w:szCs w:val="20"/>
              </w:rPr>
              <w:t>aju i miejscu ukończenia szkoły,</w:t>
            </w:r>
          </w:p>
          <w:p w:rsidR="00FA3A8A" w:rsidRPr="00231478" w:rsidRDefault="00FA3A8A" w:rsidP="005B2862">
            <w:pPr>
              <w:pStyle w:val="Akapitzlist"/>
              <w:tabs>
                <w:tab w:val="num" w:pos="426"/>
              </w:tabs>
              <w:ind w:left="400" w:hanging="400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Aktualne </w:t>
            </w:r>
            <w:r w:rsidRPr="00231478">
              <w:rPr>
                <w:color w:val="000000"/>
                <w:sz w:val="20"/>
                <w:szCs w:val="20"/>
              </w:rPr>
              <w:t>kolorowe</w:t>
            </w:r>
            <w:r w:rsidRPr="00231478">
              <w:rPr>
                <w:sz w:val="20"/>
                <w:szCs w:val="20"/>
              </w:rPr>
              <w:t xml:space="preserve"> fotografie kandydata, zgodne z wymaganiami stosowanymi przy wydawaniu dowodów osobistych – 3 szt.,</w:t>
            </w:r>
          </w:p>
          <w:p w:rsidR="00FA3A8A" w:rsidRPr="00231478" w:rsidRDefault="00FA3A8A" w:rsidP="005B2862">
            <w:pPr>
              <w:pStyle w:val="Akapitzlist"/>
              <w:tabs>
                <w:tab w:val="num" w:pos="426"/>
              </w:tabs>
              <w:ind w:left="400" w:hanging="400"/>
              <w:rPr>
                <w:sz w:val="20"/>
                <w:szCs w:val="20"/>
              </w:rPr>
            </w:pPr>
          </w:p>
          <w:p w:rsidR="00FA3A8A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dowodu osobistego lub innego dokumentu ze zdjęciem potwierdzającego tożsamość kandydata na studia albo aktu urodzenia kandydata,</w:t>
            </w:r>
          </w:p>
          <w:p w:rsidR="00362A20" w:rsidRDefault="00362A20" w:rsidP="00362A20">
            <w:pPr>
              <w:pStyle w:val="Akapitzlist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dowodu uiszczenia opłaty rekrutacyjnej (oryginał do wglądu),</w:t>
            </w:r>
          </w:p>
          <w:p w:rsidR="00FA3A8A" w:rsidRPr="00231478" w:rsidRDefault="00FA3A8A" w:rsidP="005B2862">
            <w:pPr>
              <w:tabs>
                <w:tab w:val="num" w:pos="426"/>
              </w:tabs>
              <w:ind w:left="400" w:hanging="400"/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pStyle w:val="Akapitzlist"/>
              <w:numPr>
                <w:ilvl w:val="0"/>
                <w:numId w:val="8"/>
              </w:numPr>
              <w:tabs>
                <w:tab w:val="num" w:pos="426"/>
                <w:tab w:val="left" w:pos="1260"/>
              </w:tabs>
              <w:ind w:left="400" w:hanging="400"/>
              <w:jc w:val="both"/>
              <w:rPr>
                <w:b/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 xml:space="preserve">Orzeczenie lekarskie o możliwości podjęcia </w:t>
            </w:r>
            <w:r w:rsidRPr="00231478">
              <w:rPr>
                <w:b/>
                <w:sz w:val="20"/>
                <w:szCs w:val="20"/>
              </w:rPr>
              <w:lastRenderedPageBreak/>
              <w:t>nauki na wybranym kierunku lub specjalności studiów (honorowane będą tylko orzeczenia wydane przez lekarza specjalistę z zakresu medycyny pracy  wydane na postawie skierowania wystawionego przez Uniwersytet Szczeciński – druk do wydrukowania z osobistego konta kandydata w systemie ERK),</w:t>
            </w:r>
          </w:p>
          <w:p w:rsidR="00790153" w:rsidRPr="00231478" w:rsidRDefault="00790153" w:rsidP="005B2862">
            <w:pPr>
              <w:pStyle w:val="Akapitzlist"/>
              <w:rPr>
                <w:b/>
                <w:sz w:val="20"/>
                <w:szCs w:val="20"/>
              </w:rPr>
            </w:pPr>
          </w:p>
          <w:p w:rsidR="00790153" w:rsidRPr="00231478" w:rsidRDefault="00790153" w:rsidP="005B2862">
            <w:pPr>
              <w:ind w:left="400" w:hanging="400"/>
              <w:jc w:val="both"/>
              <w:rPr>
                <w:color w:val="000000"/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Wymagane jest od kandydatów</w:t>
            </w:r>
            <w:r w:rsidRPr="00231478">
              <w:rPr>
                <w:b/>
                <w:sz w:val="20"/>
                <w:szCs w:val="20"/>
              </w:rPr>
              <w:t xml:space="preserve"> </w:t>
            </w:r>
            <w:r w:rsidRPr="00231478">
              <w:rPr>
                <w:sz w:val="20"/>
                <w:szCs w:val="20"/>
              </w:rPr>
              <w:t>na kierunki: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Wychowanie fizyczne,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Biologia,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Biotechnologia,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Mikrobiologia,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Biologiczne </w:t>
            </w:r>
            <w:r w:rsidR="00BF0FA4">
              <w:rPr>
                <w:sz w:val="20"/>
                <w:szCs w:val="20"/>
              </w:rPr>
              <w:t>p</w:t>
            </w:r>
            <w:r w:rsidRPr="00231478">
              <w:rPr>
                <w:sz w:val="20"/>
                <w:szCs w:val="20"/>
              </w:rPr>
              <w:t xml:space="preserve">odstawy </w:t>
            </w:r>
            <w:r w:rsidR="00BF0FA4">
              <w:rPr>
                <w:sz w:val="20"/>
                <w:szCs w:val="20"/>
              </w:rPr>
              <w:t>k</w:t>
            </w:r>
            <w:r w:rsidRPr="00231478">
              <w:rPr>
                <w:sz w:val="20"/>
                <w:szCs w:val="20"/>
              </w:rPr>
              <w:t>ryminalistyki</w:t>
            </w:r>
            <w:r>
              <w:rPr>
                <w:sz w:val="20"/>
                <w:szCs w:val="20"/>
              </w:rPr>
              <w:t>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Genetyka i biologia eksperymentalna,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Ochrona i inżynieria środowiska przyrodniczego,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Fizyka, 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Turystyka i </w:t>
            </w:r>
            <w:r w:rsidR="00BF0FA4">
              <w:rPr>
                <w:sz w:val="20"/>
                <w:szCs w:val="20"/>
              </w:rPr>
              <w:t>r</w:t>
            </w:r>
            <w:r w:rsidRPr="00231478">
              <w:rPr>
                <w:sz w:val="20"/>
                <w:szCs w:val="20"/>
              </w:rPr>
              <w:t>ekreacja, specjalność: animator rekreacji ruchowej i ekoturystyki,</w:t>
            </w:r>
          </w:p>
          <w:p w:rsidR="00362A20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Turystyka i </w:t>
            </w:r>
            <w:r w:rsidR="00BF0FA4">
              <w:rPr>
                <w:sz w:val="20"/>
                <w:szCs w:val="20"/>
              </w:rPr>
              <w:t>r</w:t>
            </w:r>
            <w:r w:rsidRPr="00231478">
              <w:rPr>
                <w:sz w:val="20"/>
                <w:szCs w:val="20"/>
              </w:rPr>
              <w:t>ekreacja, specjalność: zdrowotne podstawy turystyki i rekreacji,</w:t>
            </w:r>
          </w:p>
          <w:p w:rsidR="00362A20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wodne,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sportowa.</w:t>
            </w:r>
          </w:p>
          <w:p w:rsidR="00790153" w:rsidRPr="00231478" w:rsidRDefault="00790153" w:rsidP="005B2862">
            <w:pPr>
              <w:pStyle w:val="Akapitzlist"/>
              <w:tabs>
                <w:tab w:val="left" w:pos="1260"/>
              </w:tabs>
              <w:ind w:left="400"/>
              <w:jc w:val="both"/>
              <w:rPr>
                <w:b/>
                <w:sz w:val="20"/>
                <w:szCs w:val="20"/>
              </w:rPr>
            </w:pPr>
          </w:p>
          <w:p w:rsidR="00570ED1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>Kandydaci ubiegający się o przyjęcie na kierunek studiów Wychowanie fizyczne</w:t>
            </w:r>
            <w:r w:rsidRPr="00231478">
              <w:rPr>
                <w:sz w:val="20"/>
                <w:szCs w:val="20"/>
              </w:rPr>
              <w:t xml:space="preserve"> zobowiązani są dostarczyć kartę pływacką lub zaświadczenie informujące o umiejętności pływania wy</w:t>
            </w:r>
            <w:r w:rsidR="0097303F" w:rsidRPr="00231478">
              <w:rPr>
                <w:sz w:val="20"/>
                <w:szCs w:val="20"/>
              </w:rPr>
              <w:t>stawione przez ratowników WOPR</w:t>
            </w:r>
            <w:r w:rsidRPr="00231478">
              <w:rPr>
                <w:sz w:val="20"/>
                <w:szCs w:val="20"/>
              </w:rPr>
              <w:t>,</w:t>
            </w:r>
          </w:p>
          <w:p w:rsidR="00570ED1" w:rsidRPr="00231478" w:rsidRDefault="00570ED1" w:rsidP="005B2862">
            <w:pPr>
              <w:ind w:left="400"/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 xml:space="preserve">Kandydaci ubiegający się o przyjęcie na </w:t>
            </w:r>
            <w:r w:rsidRPr="00231478">
              <w:rPr>
                <w:b/>
                <w:sz w:val="20"/>
                <w:szCs w:val="20"/>
                <w:u w:val="single"/>
              </w:rPr>
              <w:t>studia niestacjonarne</w:t>
            </w:r>
            <w:r w:rsidRPr="00231478">
              <w:rPr>
                <w:sz w:val="20"/>
                <w:szCs w:val="20"/>
              </w:rPr>
              <w:t xml:space="preserve">, w przypadku wniosku o rozłożenie opłaty za studia na raty, składają stosowne oświadczenie o liczbie rat, do wydrukowania z osobistego </w:t>
            </w:r>
            <w:r w:rsidR="00482D6C" w:rsidRPr="00231478">
              <w:rPr>
                <w:sz w:val="20"/>
                <w:szCs w:val="20"/>
              </w:rPr>
              <w:t>konta kandydata w systemie ERK,</w:t>
            </w:r>
          </w:p>
          <w:p w:rsidR="00482D6C" w:rsidRDefault="00482D6C" w:rsidP="005B2862">
            <w:pPr>
              <w:pStyle w:val="Akapitzlist"/>
              <w:ind w:left="400" w:hanging="400"/>
              <w:rPr>
                <w:sz w:val="20"/>
                <w:szCs w:val="20"/>
              </w:rPr>
            </w:pPr>
          </w:p>
          <w:p w:rsidR="00362A20" w:rsidRDefault="00362A20" w:rsidP="005B2862">
            <w:pPr>
              <w:pStyle w:val="Akapitzlist"/>
              <w:ind w:left="400" w:hanging="400"/>
              <w:rPr>
                <w:sz w:val="20"/>
                <w:szCs w:val="20"/>
              </w:rPr>
            </w:pPr>
          </w:p>
          <w:p w:rsidR="00362A20" w:rsidRPr="00231478" w:rsidRDefault="00362A20" w:rsidP="005B2862">
            <w:pPr>
              <w:pStyle w:val="Akapitzlist"/>
              <w:ind w:left="400" w:hanging="400"/>
              <w:rPr>
                <w:sz w:val="20"/>
                <w:szCs w:val="20"/>
              </w:rPr>
            </w:pPr>
          </w:p>
          <w:p w:rsidR="00482D6C" w:rsidRPr="00231478" w:rsidRDefault="00FA3A8A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Decyzja Kuratora Oświaty o uznaniu </w:t>
            </w:r>
            <w:r w:rsidRPr="00231478">
              <w:rPr>
                <w:sz w:val="20"/>
                <w:szCs w:val="20"/>
              </w:rPr>
              <w:lastRenderedPageBreak/>
              <w:t>świadectwa ukończenia szkoły śred</w:t>
            </w:r>
            <w:r w:rsidR="00482D6C" w:rsidRPr="00231478">
              <w:rPr>
                <w:sz w:val="20"/>
                <w:szCs w:val="20"/>
              </w:rPr>
              <w:t>niej za dokument potwierdzający</w:t>
            </w:r>
            <w:r w:rsidRPr="00231478">
              <w:rPr>
                <w:sz w:val="20"/>
                <w:szCs w:val="20"/>
              </w:rPr>
              <w:t xml:space="preserve"> w Rzeczpospolitej Polskiej uprawnienie do ubiegania się o przyjęcie na studia wyższe w przypadku braku uznawalności z mocy prawa lub na podstawie umów międzynarodowych lub zaświadczenie o nostryfikacji sprzed 31 marca 2015 r.: </w:t>
            </w:r>
            <w:hyperlink r:id="rId9" w:history="1">
              <w:r w:rsidRPr="00231478">
                <w:rPr>
                  <w:rStyle w:val="Hipercze"/>
                  <w:sz w:val="20"/>
                  <w:szCs w:val="20"/>
                </w:rPr>
                <w:t>https://men.gov.pl/wspolpraca-miedzynarodowa/uznawanie-swiadectw-zagranicznych/swiadectwa-uzyskane-za-granica-ktore-nie-wymagaja-zalatwiania-dodatkowych-formalnosci-w-polskich-urzedach.html</w:t>
              </w:r>
            </w:hyperlink>
            <w:r w:rsidRPr="00231478">
              <w:rPr>
                <w:sz w:val="20"/>
                <w:szCs w:val="20"/>
              </w:rPr>
              <w:t xml:space="preserve"> </w:t>
            </w:r>
            <w:hyperlink r:id="rId10" w:history="1">
              <w:r w:rsidR="00482D6C" w:rsidRPr="00231478">
                <w:rPr>
                  <w:rStyle w:val="Hipercze"/>
                  <w:sz w:val="20"/>
                  <w:szCs w:val="20"/>
                </w:rPr>
                <w:t>http://www.nauka.gov.pl/uznawanie-wyksztalcenia/akty-prawne.html</w:t>
              </w:r>
            </w:hyperlink>
            <w:r w:rsidRPr="00231478">
              <w:rPr>
                <w:sz w:val="20"/>
                <w:szCs w:val="20"/>
              </w:rPr>
              <w:t>,</w:t>
            </w:r>
          </w:p>
          <w:p w:rsidR="00482D6C" w:rsidRPr="00231478" w:rsidRDefault="00482D6C" w:rsidP="005B2862">
            <w:pPr>
              <w:pStyle w:val="Akapitzlist"/>
              <w:ind w:left="400" w:hanging="400"/>
              <w:rPr>
                <w:sz w:val="20"/>
                <w:szCs w:val="20"/>
              </w:rPr>
            </w:pPr>
          </w:p>
          <w:p w:rsidR="00626A97" w:rsidRPr="005A006A" w:rsidRDefault="005A006A" w:rsidP="00626A97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5A006A">
              <w:rPr>
                <w:sz w:val="20"/>
                <w:szCs w:val="20"/>
              </w:rPr>
              <w:t>Potwierdzenie znajomości języka polskiego:</w:t>
            </w:r>
          </w:p>
          <w:p w:rsidR="00626A97" w:rsidRPr="005A006A" w:rsidRDefault="00626A97" w:rsidP="00626A97">
            <w:pPr>
              <w:pStyle w:val="Akapitzlist"/>
              <w:rPr>
                <w:sz w:val="20"/>
                <w:szCs w:val="20"/>
              </w:rPr>
            </w:pPr>
          </w:p>
          <w:p w:rsidR="00626A97" w:rsidRPr="005A006A" w:rsidRDefault="00626A97" w:rsidP="00626A97">
            <w:pPr>
              <w:ind w:left="400"/>
              <w:jc w:val="both"/>
              <w:rPr>
                <w:sz w:val="20"/>
                <w:szCs w:val="20"/>
              </w:rPr>
            </w:pPr>
            <w:r w:rsidRPr="005A006A">
              <w:rPr>
                <w:sz w:val="20"/>
                <w:szCs w:val="20"/>
              </w:rPr>
              <w:t xml:space="preserve">- </w:t>
            </w:r>
            <w:r w:rsidRPr="005A006A">
              <w:rPr>
                <w:b/>
                <w:sz w:val="20"/>
                <w:szCs w:val="20"/>
              </w:rPr>
              <w:t xml:space="preserve">Deklaracja przystąpienia do egzaminu potwierdzającego stopień znajomości języka polskiego pozwalającego na podjęcie studiów w języku polskim przez </w:t>
            </w:r>
            <w:r w:rsidRPr="005A006A">
              <w:rPr>
                <w:b/>
                <w:sz w:val="20"/>
                <w:szCs w:val="20"/>
                <w:u w:val="single"/>
              </w:rPr>
              <w:t>cudzoziemców</w:t>
            </w:r>
            <w:r w:rsidRPr="005A006A">
              <w:rPr>
                <w:sz w:val="20"/>
                <w:szCs w:val="20"/>
              </w:rPr>
              <w:t xml:space="preserve"> – dotyczy cudzoziemców posiadających świadectwo uprawniające do ubiegania się o przyjęcie na studia wydane za granicą lub dyplom ukończenia studiów wydany za granicą,  którzy nie posiadają innych dokumentów potwierdzających znajomość języka polskiego</w:t>
            </w:r>
            <w:r w:rsidR="00B15F08" w:rsidRPr="005A006A">
              <w:rPr>
                <w:sz w:val="20"/>
                <w:szCs w:val="20"/>
              </w:rPr>
              <w:t xml:space="preserve"> (Kolumna 3, pkt 14)</w:t>
            </w:r>
            <w:r w:rsidRPr="005A006A">
              <w:rPr>
                <w:sz w:val="20"/>
                <w:szCs w:val="20"/>
              </w:rPr>
              <w:t>.</w:t>
            </w:r>
          </w:p>
          <w:p w:rsidR="005A006A" w:rsidRPr="005A006A" w:rsidRDefault="005A006A" w:rsidP="005A006A">
            <w:pPr>
              <w:ind w:left="400"/>
              <w:jc w:val="both"/>
              <w:rPr>
                <w:sz w:val="20"/>
                <w:szCs w:val="20"/>
              </w:rPr>
            </w:pPr>
            <w:r w:rsidRPr="005A006A">
              <w:rPr>
                <w:sz w:val="20"/>
                <w:szCs w:val="20"/>
                <w:u w:val="single"/>
              </w:rPr>
              <w:t xml:space="preserve">do wydrukowania z osobistego konta kandydata w systemie ERK </w:t>
            </w:r>
            <w:r w:rsidRPr="005A006A">
              <w:rPr>
                <w:sz w:val="20"/>
                <w:szCs w:val="20"/>
              </w:rPr>
              <w:t xml:space="preserve"> </w:t>
            </w:r>
          </w:p>
          <w:p w:rsidR="00626A97" w:rsidRPr="005A006A" w:rsidRDefault="00626A97" w:rsidP="00626A97">
            <w:pPr>
              <w:ind w:left="400"/>
              <w:jc w:val="center"/>
              <w:rPr>
                <w:sz w:val="20"/>
                <w:szCs w:val="20"/>
              </w:rPr>
            </w:pPr>
            <w:r w:rsidRPr="005A006A">
              <w:rPr>
                <w:sz w:val="20"/>
                <w:szCs w:val="20"/>
              </w:rPr>
              <w:t>lub</w:t>
            </w:r>
          </w:p>
          <w:p w:rsidR="00626A97" w:rsidRPr="005A006A" w:rsidRDefault="00626A97" w:rsidP="00626A97">
            <w:pPr>
              <w:ind w:left="400"/>
              <w:jc w:val="both"/>
              <w:rPr>
                <w:sz w:val="20"/>
                <w:szCs w:val="20"/>
              </w:rPr>
            </w:pPr>
            <w:r w:rsidRPr="005A006A">
              <w:rPr>
                <w:sz w:val="20"/>
                <w:szCs w:val="20"/>
              </w:rPr>
              <w:t xml:space="preserve">- </w:t>
            </w:r>
            <w:r w:rsidR="00FA3A8A" w:rsidRPr="005A006A">
              <w:rPr>
                <w:b/>
                <w:sz w:val="20"/>
                <w:szCs w:val="20"/>
              </w:rPr>
              <w:t>Deklaracja o przystąpieniu do egzaminu wstępnego z języka polskiego - w przypadku braku oceny z języka polskiego, wymaganej w kryteriach kwalifikacji</w:t>
            </w:r>
            <w:r w:rsidR="00FA3A8A" w:rsidRPr="005A006A">
              <w:rPr>
                <w:sz w:val="20"/>
                <w:szCs w:val="20"/>
              </w:rPr>
              <w:t xml:space="preserve"> na danym kierunku (specjalności) studiów (opcja dla kandydatów przystępujących do rekrutacji na warunkach obywateli polskich) </w:t>
            </w:r>
          </w:p>
          <w:p w:rsidR="00626A97" w:rsidRPr="00B15F08" w:rsidRDefault="00FA3A8A" w:rsidP="00626A97">
            <w:pPr>
              <w:ind w:left="400"/>
              <w:jc w:val="both"/>
              <w:rPr>
                <w:color w:val="FF0000"/>
                <w:sz w:val="20"/>
                <w:szCs w:val="20"/>
              </w:rPr>
            </w:pPr>
            <w:r w:rsidRPr="005A006A">
              <w:rPr>
                <w:sz w:val="20"/>
                <w:szCs w:val="20"/>
                <w:u w:val="single"/>
              </w:rPr>
              <w:t>do wydrukowania z osobistego konta kandydata w systemie ERK</w:t>
            </w:r>
            <w:r w:rsidR="00411194" w:rsidRPr="00B15F08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="00626A97" w:rsidRPr="00B15F08">
              <w:rPr>
                <w:color w:val="FF0000"/>
                <w:sz w:val="20"/>
                <w:szCs w:val="20"/>
              </w:rPr>
              <w:t xml:space="preserve"> </w:t>
            </w:r>
          </w:p>
          <w:p w:rsidR="00482D6C" w:rsidRPr="00231478" w:rsidRDefault="00482D6C" w:rsidP="005B2862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Od kandydata </w:t>
            </w:r>
            <w:r w:rsidRPr="00231478">
              <w:rPr>
                <w:b/>
                <w:bCs/>
                <w:sz w:val="20"/>
                <w:szCs w:val="20"/>
              </w:rPr>
              <w:t xml:space="preserve">legitymującego się dokumentem </w:t>
            </w:r>
            <w:r w:rsidRPr="00231478">
              <w:rPr>
                <w:b/>
                <w:bCs/>
                <w:sz w:val="20"/>
                <w:szCs w:val="20"/>
              </w:rPr>
              <w:lastRenderedPageBreak/>
              <w:t>u</w:t>
            </w:r>
            <w:r w:rsidRPr="00231478">
              <w:rPr>
                <w:b/>
                <w:sz w:val="20"/>
                <w:szCs w:val="20"/>
              </w:rPr>
              <w:t>zyskanym za granicą</w:t>
            </w:r>
            <w:r w:rsidRPr="00231478">
              <w:rPr>
                <w:sz w:val="20"/>
                <w:szCs w:val="20"/>
              </w:rPr>
              <w:t xml:space="preserve"> ubiegającego się o przyjęcie</w:t>
            </w:r>
            <w:r w:rsidRPr="00231478">
              <w:rPr>
                <w:rStyle w:val="Pogrubienie"/>
                <w:sz w:val="20"/>
                <w:szCs w:val="20"/>
              </w:rPr>
              <w:t xml:space="preserve"> </w:t>
            </w:r>
            <w:r w:rsidRPr="00231478">
              <w:rPr>
                <w:rStyle w:val="Pogrubienie"/>
                <w:sz w:val="20"/>
                <w:szCs w:val="20"/>
                <w:u w:val="single"/>
              </w:rPr>
              <w:t>na studia drugiego stopnia</w:t>
            </w:r>
            <w:r w:rsidRPr="00231478">
              <w:rPr>
                <w:b/>
                <w:sz w:val="20"/>
                <w:szCs w:val="20"/>
              </w:rPr>
              <w:t>, poza ww. dokumentów</w:t>
            </w:r>
            <w:r w:rsidRPr="00231478">
              <w:rPr>
                <w:sz w:val="20"/>
                <w:szCs w:val="20"/>
              </w:rPr>
              <w:t xml:space="preserve"> wymagane jest:</w:t>
            </w:r>
          </w:p>
          <w:p w:rsidR="00482D6C" w:rsidRPr="00231478" w:rsidRDefault="00482D6C" w:rsidP="005B2862">
            <w:pPr>
              <w:ind w:left="400" w:hanging="400"/>
              <w:jc w:val="both"/>
              <w:rPr>
                <w:sz w:val="20"/>
                <w:szCs w:val="20"/>
              </w:rPr>
            </w:pPr>
          </w:p>
          <w:p w:rsidR="00482D6C" w:rsidRPr="00231478" w:rsidRDefault="00657B5C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82D6C" w:rsidRPr="00231478">
              <w:rPr>
                <w:sz w:val="20"/>
                <w:szCs w:val="20"/>
              </w:rPr>
              <w:t xml:space="preserve">oświadczenie w formie legalizacji lub </w:t>
            </w:r>
            <w:proofErr w:type="spellStart"/>
            <w:r w:rsidR="00482D6C" w:rsidRPr="00231478">
              <w:rPr>
                <w:sz w:val="20"/>
                <w:szCs w:val="20"/>
              </w:rPr>
              <w:t>apostille</w:t>
            </w:r>
            <w:proofErr w:type="spellEnd"/>
            <w:r w:rsidR="00482D6C" w:rsidRPr="00231478">
              <w:rPr>
                <w:sz w:val="20"/>
                <w:szCs w:val="20"/>
              </w:rPr>
              <w:t xml:space="preserve">* </w:t>
            </w:r>
            <w:r w:rsidR="00482D6C" w:rsidRPr="00231478">
              <w:rPr>
                <w:rStyle w:val="Pogrubienie"/>
                <w:b w:val="0"/>
                <w:sz w:val="20"/>
                <w:szCs w:val="20"/>
              </w:rPr>
              <w:t xml:space="preserve">dyplomu lub innego dokumentu ukończenia uczelni za granicą uprawniającego do podjęcia studiów drugiego stopnia w państwie, w którym został wydany. </w:t>
            </w:r>
            <w:r w:rsidR="00482D6C" w:rsidRPr="00231478">
              <w:rPr>
                <w:sz w:val="20"/>
                <w:szCs w:val="20"/>
                <w:u w:val="single"/>
              </w:rPr>
              <w:t>Dokumenty powinny być przetłumaczone przez tłumacza przysięgłego na język polski</w:t>
            </w:r>
            <w:r w:rsidR="00482D6C" w:rsidRPr="00231478">
              <w:rPr>
                <w:sz w:val="20"/>
                <w:szCs w:val="20"/>
              </w:rPr>
              <w:t>,</w:t>
            </w:r>
          </w:p>
          <w:p w:rsidR="00482D6C" w:rsidRPr="00231478" w:rsidRDefault="00482D6C" w:rsidP="005B2862">
            <w:pPr>
              <w:ind w:left="400" w:hanging="400"/>
              <w:jc w:val="both"/>
              <w:rPr>
                <w:sz w:val="20"/>
                <w:szCs w:val="20"/>
              </w:rPr>
            </w:pPr>
          </w:p>
          <w:p w:rsidR="00482D6C" w:rsidRPr="00231478" w:rsidRDefault="00482D6C" w:rsidP="005B2862">
            <w:pPr>
              <w:numPr>
                <w:ilvl w:val="0"/>
                <w:numId w:val="8"/>
              </w:numPr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Zaświadczenie o nostryfikacji dyplomu ukończenia studiów wyższych uzyskanego za granicą - w przypadku gdy dokument nie spełnia wymagań art. 191a ust. 3 i 4 ustawy z dnia 27 lipca 2005 r. – Prawo o szkolnictwie wyższym (Dz. U. Nr 164, poz. 1365, z </w:t>
            </w:r>
            <w:proofErr w:type="spellStart"/>
            <w:r w:rsidRPr="00231478">
              <w:rPr>
                <w:sz w:val="20"/>
                <w:szCs w:val="20"/>
              </w:rPr>
              <w:t>późn</w:t>
            </w:r>
            <w:proofErr w:type="spellEnd"/>
            <w:r w:rsidRPr="00231478">
              <w:rPr>
                <w:sz w:val="20"/>
                <w:szCs w:val="20"/>
              </w:rPr>
              <w:t xml:space="preserve">. zm.). </w:t>
            </w:r>
          </w:p>
          <w:p w:rsidR="00482D6C" w:rsidRPr="00231478" w:rsidRDefault="00482D6C" w:rsidP="005B2862">
            <w:pPr>
              <w:pStyle w:val="Akapitzlist"/>
              <w:ind w:left="400" w:hanging="400"/>
              <w:rPr>
                <w:sz w:val="20"/>
                <w:szCs w:val="20"/>
              </w:rPr>
            </w:pPr>
          </w:p>
          <w:p w:rsidR="00482D6C" w:rsidRPr="00231478" w:rsidRDefault="00482D6C" w:rsidP="005B2862">
            <w:pPr>
              <w:pStyle w:val="Akapitzlist"/>
              <w:ind w:left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Nostryfikacji dyplomu ukończenia studiów wyższych uzyskanego za granicą dokonuje rada jednostki organizacyjnej uczelni, uprawnionej do nadawania stopnia doktora określonej dziedziny nauki w przypadku braku uznawalności na mocy umów międzynarodowych - informacja: </w:t>
            </w:r>
            <w:hyperlink r:id="rId11" w:history="1">
              <w:r w:rsidRPr="00231478">
                <w:rPr>
                  <w:rStyle w:val="Hipercze"/>
                  <w:sz w:val="20"/>
                  <w:szCs w:val="20"/>
                </w:rPr>
                <w:t>http://www.nauka.gov.pl/uznawanie-wyksztalcenia/akty-prawne.html</w:t>
              </w:r>
            </w:hyperlink>
            <w:r w:rsidRPr="00231478">
              <w:rPr>
                <w:sz w:val="20"/>
                <w:szCs w:val="20"/>
              </w:rPr>
              <w:t>.</w:t>
            </w:r>
          </w:p>
          <w:p w:rsidR="00482D6C" w:rsidRPr="00231478" w:rsidRDefault="00482D6C" w:rsidP="005B2862">
            <w:pPr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ind w:left="258"/>
              <w:jc w:val="both"/>
              <w:rPr>
                <w:sz w:val="20"/>
                <w:szCs w:val="20"/>
              </w:rPr>
            </w:pPr>
          </w:p>
        </w:tc>
        <w:tc>
          <w:tcPr>
            <w:tcW w:w="4564" w:type="dxa"/>
          </w:tcPr>
          <w:p w:rsidR="003F7340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lastRenderedPageBreak/>
              <w:t>Ankieta osobowa (podanie - oficjalny druk), do wydrukowania z osobistego konta kandydat</w:t>
            </w:r>
            <w:r w:rsidR="004048AD">
              <w:rPr>
                <w:sz w:val="20"/>
                <w:szCs w:val="20"/>
              </w:rPr>
              <w:t xml:space="preserve">a w systemie </w:t>
            </w:r>
            <w:r w:rsidRPr="00231478">
              <w:rPr>
                <w:sz w:val="20"/>
                <w:szCs w:val="20"/>
              </w:rPr>
              <w:t>Elektronicznej Rejestrac</w:t>
            </w:r>
            <w:r w:rsidR="00362A20">
              <w:rPr>
                <w:sz w:val="20"/>
                <w:szCs w:val="20"/>
              </w:rPr>
              <w:t>ji Kandydatów, zwanej dalej ERK,</w:t>
            </w:r>
          </w:p>
          <w:p w:rsidR="003F7340" w:rsidRPr="00231478" w:rsidRDefault="003F7340" w:rsidP="005B2862">
            <w:pPr>
              <w:ind w:left="513"/>
              <w:jc w:val="both"/>
              <w:rPr>
                <w:sz w:val="20"/>
                <w:szCs w:val="20"/>
              </w:rPr>
            </w:pPr>
          </w:p>
          <w:p w:rsidR="00FA3A8A" w:rsidRPr="00231478" w:rsidRDefault="003F7340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  <w:shd w:val="clear" w:color="auto" w:fill="FFFFFF"/>
              </w:rPr>
              <w:t>Oryginał albo odpis świadectwa lub innego dokumentu uzyskanego za granicą, uprawniającego do ubiegania się o przyjęcie na studia w uczelniach każdego typu w państwie, w którego systemie działa instytucja wydająca świadectwo</w:t>
            </w:r>
            <w:r w:rsidR="00626A97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626A97" w:rsidRPr="00231478">
              <w:rPr>
                <w:sz w:val="20"/>
                <w:szCs w:val="20"/>
                <w:u w:val="single"/>
              </w:rPr>
              <w:t>Dokumenty powinny być przetłumaczone przez tłumacza przysięgłego na język polski</w:t>
            </w:r>
            <w:r w:rsidR="00362A20">
              <w:rPr>
                <w:sz w:val="20"/>
                <w:szCs w:val="20"/>
              </w:rPr>
              <w:t>,</w:t>
            </w:r>
          </w:p>
          <w:p w:rsidR="00FA3A8A" w:rsidRPr="00231478" w:rsidRDefault="00FA3A8A" w:rsidP="005B2862">
            <w:pPr>
              <w:tabs>
                <w:tab w:val="num" w:pos="426"/>
              </w:tabs>
              <w:ind w:left="513" w:hanging="425"/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świadectwa ukończenia szkoły średniej - celem uzyskania informacji o rodzaju i miejscu ukończenia szkoły,</w:t>
            </w:r>
          </w:p>
          <w:p w:rsidR="00FA3A8A" w:rsidRPr="00231478" w:rsidRDefault="00FA3A8A" w:rsidP="00B35FA9">
            <w:pPr>
              <w:tabs>
                <w:tab w:val="num" w:pos="426"/>
              </w:tabs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Aktualne </w:t>
            </w:r>
            <w:r w:rsidRPr="00231478">
              <w:rPr>
                <w:color w:val="000000"/>
                <w:sz w:val="20"/>
                <w:szCs w:val="20"/>
              </w:rPr>
              <w:t>kolorowe</w:t>
            </w:r>
            <w:r w:rsidRPr="00231478">
              <w:rPr>
                <w:sz w:val="20"/>
                <w:szCs w:val="20"/>
              </w:rPr>
              <w:t xml:space="preserve"> fotografie kandydata, zgodne z wymaganiami stosowanymi przy wydawaniu dowodów osobistych – 3 szt.,</w:t>
            </w:r>
          </w:p>
          <w:p w:rsidR="00FA3A8A" w:rsidRPr="00231478" w:rsidRDefault="00FA3A8A" w:rsidP="005B2862">
            <w:pPr>
              <w:pStyle w:val="Akapitzlist"/>
              <w:tabs>
                <w:tab w:val="num" w:pos="426"/>
              </w:tabs>
              <w:ind w:left="513" w:hanging="425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dowodu osobistego lub innego dokumentu ze zdjęciem potwierdzającego tożsamość kandydata na studia albo aktu urodzenia kandydata,</w:t>
            </w:r>
          </w:p>
          <w:p w:rsidR="00FA3A8A" w:rsidRPr="00231478" w:rsidRDefault="00FA3A8A" w:rsidP="005B2862">
            <w:pPr>
              <w:tabs>
                <w:tab w:val="num" w:pos="426"/>
              </w:tabs>
              <w:ind w:left="513" w:hanging="425"/>
              <w:jc w:val="both"/>
              <w:rPr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Kserokopia dowodu uiszczenia opłaty rekrutacyjnej (oryginał do wglądu),</w:t>
            </w:r>
          </w:p>
          <w:p w:rsidR="00362A20" w:rsidRPr="00362A20" w:rsidRDefault="00362A20" w:rsidP="00362A20">
            <w:pPr>
              <w:rPr>
                <w:b/>
                <w:sz w:val="20"/>
                <w:szCs w:val="20"/>
              </w:rPr>
            </w:pPr>
          </w:p>
          <w:p w:rsidR="00FA3A8A" w:rsidRPr="00231478" w:rsidRDefault="00FA3A8A" w:rsidP="005B2862">
            <w:pPr>
              <w:pStyle w:val="Akapitzlist"/>
              <w:numPr>
                <w:ilvl w:val="0"/>
                <w:numId w:val="9"/>
              </w:numPr>
              <w:tabs>
                <w:tab w:val="num" w:pos="513"/>
                <w:tab w:val="left" w:pos="1260"/>
              </w:tabs>
              <w:ind w:left="513" w:hanging="425"/>
              <w:jc w:val="both"/>
              <w:rPr>
                <w:b/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 xml:space="preserve">Orzeczenie lekarskie o możliwości podjęcia </w:t>
            </w:r>
            <w:r w:rsidRPr="00231478">
              <w:rPr>
                <w:b/>
                <w:sz w:val="20"/>
                <w:szCs w:val="20"/>
              </w:rPr>
              <w:lastRenderedPageBreak/>
              <w:t>nauki na wybranym kierunku lub specjalności studiów (honorowane będą tylko orzeczenia wydane przez lekarza specjalistę z zakresu medycyny pracy  wydane na postawie skierowania wystawionego przez Uniwersytet Szczeciński – druk do wydrukowania z osobistego konta kandydata w systemie ERK),</w:t>
            </w:r>
          </w:p>
          <w:p w:rsidR="00790153" w:rsidRPr="00231478" w:rsidRDefault="00790153" w:rsidP="005B2862">
            <w:pPr>
              <w:pStyle w:val="Akapitzlist"/>
              <w:rPr>
                <w:b/>
                <w:sz w:val="20"/>
                <w:szCs w:val="20"/>
              </w:rPr>
            </w:pPr>
          </w:p>
          <w:p w:rsidR="00790153" w:rsidRPr="00231478" w:rsidRDefault="00790153" w:rsidP="005B2862">
            <w:pPr>
              <w:ind w:left="513" w:hanging="425"/>
              <w:jc w:val="both"/>
              <w:rPr>
                <w:color w:val="000000"/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Wymagane od kandydatów  na kierunki: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Wychowanie fizyczne,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Biologia,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Biotechnologia,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Mikrobiologia,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Biologiczne </w:t>
            </w:r>
            <w:r w:rsidR="00BF0FA4">
              <w:rPr>
                <w:sz w:val="20"/>
                <w:szCs w:val="20"/>
              </w:rPr>
              <w:t>p</w:t>
            </w:r>
            <w:r w:rsidRPr="00231478">
              <w:rPr>
                <w:sz w:val="20"/>
                <w:szCs w:val="20"/>
              </w:rPr>
              <w:t xml:space="preserve">odstawy </w:t>
            </w:r>
            <w:r w:rsidR="00BF0FA4">
              <w:rPr>
                <w:sz w:val="20"/>
                <w:szCs w:val="20"/>
              </w:rPr>
              <w:t>k</w:t>
            </w:r>
            <w:r w:rsidRPr="00231478">
              <w:rPr>
                <w:sz w:val="20"/>
                <w:szCs w:val="20"/>
              </w:rPr>
              <w:t>ryminalistyki</w:t>
            </w:r>
            <w:r>
              <w:rPr>
                <w:sz w:val="20"/>
                <w:szCs w:val="20"/>
              </w:rPr>
              <w:t>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Genetyka i biologia eksperymentalna,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Ochrona i inżynieria środowiska przyrodniczego,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Fizyka, 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Turystyka i </w:t>
            </w:r>
            <w:r w:rsidR="00BF0FA4">
              <w:rPr>
                <w:sz w:val="20"/>
                <w:szCs w:val="20"/>
              </w:rPr>
              <w:t>r</w:t>
            </w:r>
            <w:r w:rsidRPr="00231478">
              <w:rPr>
                <w:sz w:val="20"/>
                <w:szCs w:val="20"/>
              </w:rPr>
              <w:t>ekreacja, specjalność: animator rekreacji ruchowej i ekoturystyki,</w:t>
            </w:r>
          </w:p>
          <w:p w:rsidR="00362A20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Turystyka i </w:t>
            </w:r>
            <w:r w:rsidR="00BF0FA4">
              <w:rPr>
                <w:sz w:val="20"/>
                <w:szCs w:val="20"/>
              </w:rPr>
              <w:t>r</w:t>
            </w:r>
            <w:r w:rsidRPr="00231478">
              <w:rPr>
                <w:sz w:val="20"/>
                <w:szCs w:val="20"/>
              </w:rPr>
              <w:t>ekreacja, specjalność: zdrowotne podstawy turystyki i rekreacji,</w:t>
            </w:r>
          </w:p>
          <w:p w:rsidR="00362A20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wodne,</w:t>
            </w:r>
          </w:p>
          <w:p w:rsidR="00362A20" w:rsidRPr="00231478" w:rsidRDefault="00362A20" w:rsidP="00362A20">
            <w:pPr>
              <w:numPr>
                <w:ilvl w:val="0"/>
                <w:numId w:val="10"/>
              </w:numPr>
              <w:tabs>
                <w:tab w:val="left" w:pos="1800"/>
              </w:tabs>
              <w:ind w:left="400" w:hanging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sportowa.</w:t>
            </w:r>
          </w:p>
          <w:p w:rsidR="00FA3A8A" w:rsidRPr="00231478" w:rsidRDefault="00FA3A8A" w:rsidP="005B2862">
            <w:pPr>
              <w:tabs>
                <w:tab w:val="num" w:pos="426"/>
              </w:tabs>
              <w:jc w:val="both"/>
              <w:rPr>
                <w:b/>
                <w:sz w:val="20"/>
                <w:szCs w:val="20"/>
              </w:rPr>
            </w:pPr>
          </w:p>
          <w:p w:rsidR="00FA3A8A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>Kandydaci ubiegający się o przyjęcie na kierunek studiów Wychowanie fizyczne</w:t>
            </w:r>
            <w:r w:rsidRPr="00231478">
              <w:rPr>
                <w:sz w:val="20"/>
                <w:szCs w:val="20"/>
              </w:rPr>
              <w:t xml:space="preserve"> zobowiązani są dostarczyć kartę pływacką lub zaświadczenie informujące o umiejętności pływania wy</w:t>
            </w:r>
            <w:r w:rsidR="0097303F" w:rsidRPr="00231478">
              <w:rPr>
                <w:sz w:val="20"/>
                <w:szCs w:val="20"/>
              </w:rPr>
              <w:t>stawione przez ratowników WOPR</w:t>
            </w:r>
            <w:r w:rsidRPr="00231478">
              <w:rPr>
                <w:sz w:val="20"/>
                <w:szCs w:val="20"/>
              </w:rPr>
              <w:t>,</w:t>
            </w:r>
          </w:p>
          <w:p w:rsidR="00570ED1" w:rsidRPr="00231478" w:rsidRDefault="00570ED1" w:rsidP="005B2862">
            <w:pPr>
              <w:jc w:val="both"/>
              <w:rPr>
                <w:sz w:val="20"/>
                <w:szCs w:val="20"/>
              </w:rPr>
            </w:pPr>
          </w:p>
          <w:p w:rsidR="00570ED1" w:rsidRPr="00231478" w:rsidRDefault="00FA3A8A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b/>
                <w:sz w:val="20"/>
                <w:szCs w:val="20"/>
              </w:rPr>
              <w:t xml:space="preserve">Kandydaci ubiegający się o przyjęcie na </w:t>
            </w:r>
            <w:r w:rsidRPr="00231478">
              <w:rPr>
                <w:b/>
                <w:sz w:val="20"/>
                <w:szCs w:val="20"/>
                <w:u w:val="single"/>
              </w:rPr>
              <w:t>studia niestacjonarne</w:t>
            </w:r>
            <w:r w:rsidRPr="00231478">
              <w:rPr>
                <w:sz w:val="20"/>
                <w:szCs w:val="20"/>
              </w:rPr>
              <w:t xml:space="preserve">, w przypadku wniosku o rozłożenie opłaty za studia na raty, składają stosowne oświadczenie o liczbie rat, do wydrukowania z osobistego konta kandydata w systemie ERK, </w:t>
            </w:r>
          </w:p>
          <w:p w:rsidR="007C0B61" w:rsidRPr="00231478" w:rsidRDefault="007C0B61" w:rsidP="005B2862">
            <w:pPr>
              <w:jc w:val="both"/>
              <w:rPr>
                <w:sz w:val="20"/>
                <w:szCs w:val="20"/>
              </w:rPr>
            </w:pPr>
          </w:p>
          <w:p w:rsidR="007C0B61" w:rsidRPr="00231478" w:rsidRDefault="007C0B61" w:rsidP="005B2862">
            <w:pPr>
              <w:jc w:val="both"/>
              <w:rPr>
                <w:sz w:val="20"/>
                <w:szCs w:val="20"/>
              </w:rPr>
            </w:pPr>
          </w:p>
          <w:p w:rsidR="00570ED1" w:rsidRPr="00231478" w:rsidRDefault="00570ED1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lastRenderedPageBreak/>
              <w:t xml:space="preserve">Decyzja Kuratora Oświaty o uznaniu świadectwa ukończenia szkoły średniej za dokument potwierdzający w Rzeczpospolitej Polskiej uprawnienie do ubiegania się o przyjęcie na studia wyższe w przypadku braku uznawalności z mocy prawa lub na podstawie umów międzynarodowych lub zaświadczenie o nostryfikacji sprzed 31 marca 2015 r.: </w:t>
            </w:r>
            <w:hyperlink r:id="rId12" w:history="1">
              <w:r w:rsidRPr="00231478">
                <w:rPr>
                  <w:rStyle w:val="Hipercze"/>
                  <w:sz w:val="20"/>
                  <w:szCs w:val="20"/>
                </w:rPr>
                <w:t>https://men.gov.pl/wspolpraca-miedzynarodowa/uznawanie-swiadectw-zagranicznych/swiadectwa-uzyskane-za-granica-ktore-nie-wymagaja-zalatwiania-dodatkowych-formalnosci-w-polskich-urzedach.html</w:t>
              </w:r>
            </w:hyperlink>
            <w:r w:rsidRPr="00231478">
              <w:rPr>
                <w:sz w:val="20"/>
                <w:szCs w:val="20"/>
              </w:rPr>
              <w:t xml:space="preserve"> </w:t>
            </w:r>
            <w:hyperlink r:id="rId13" w:history="1">
              <w:r w:rsidRPr="00231478">
                <w:rPr>
                  <w:rStyle w:val="Hipercze"/>
                  <w:sz w:val="20"/>
                  <w:szCs w:val="20"/>
                </w:rPr>
                <w:t>http://www.nauka.gov.pl/uznawanie-wyksztalcenia/akty-prawne.html</w:t>
              </w:r>
            </w:hyperlink>
            <w:r w:rsidRPr="00231478">
              <w:rPr>
                <w:sz w:val="20"/>
                <w:szCs w:val="20"/>
              </w:rPr>
              <w:t>,</w:t>
            </w:r>
          </w:p>
          <w:p w:rsidR="007C0B61" w:rsidRPr="00231478" w:rsidRDefault="007C0B61" w:rsidP="005B2862">
            <w:pPr>
              <w:jc w:val="both"/>
              <w:rPr>
                <w:sz w:val="20"/>
                <w:szCs w:val="20"/>
              </w:rPr>
            </w:pPr>
          </w:p>
          <w:p w:rsidR="00482D6C" w:rsidRPr="00231478" w:rsidRDefault="00482D6C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Polisę ubezpieczeniową na wypadek choroby lub następstw nieszczęśliwych wypadków na okres kształcenia w Polsce albo Europejską Kartę Ubezpieczenia Zdrowotnego albo oświadczenie o przystąpieniu do ubezpieczenia w Narodowym Funduszu Zdrowia niezwłocznie po rozpoczęciu kształcenia,</w:t>
            </w:r>
          </w:p>
          <w:p w:rsidR="00482D6C" w:rsidRPr="00231478" w:rsidRDefault="00482D6C" w:rsidP="005B2862">
            <w:pPr>
              <w:pStyle w:val="Akapitzlist"/>
              <w:ind w:left="513" w:hanging="425"/>
              <w:rPr>
                <w:sz w:val="20"/>
                <w:szCs w:val="20"/>
              </w:rPr>
            </w:pPr>
          </w:p>
          <w:p w:rsidR="00482D6C" w:rsidRDefault="00482D6C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Zaświadczenie lekarskie, stwierdzające brak przeciwwskazań do podjęcia kształcenia na obranym kierunku i formie kształcenia,</w:t>
            </w:r>
          </w:p>
          <w:p w:rsidR="00657B5C" w:rsidRPr="00231478" w:rsidRDefault="00657B5C" w:rsidP="00657B5C">
            <w:pPr>
              <w:jc w:val="both"/>
              <w:rPr>
                <w:sz w:val="20"/>
                <w:szCs w:val="20"/>
              </w:rPr>
            </w:pPr>
          </w:p>
          <w:p w:rsidR="00482D6C" w:rsidRPr="00231478" w:rsidRDefault="00482D6C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Kserokopię paszportu (oryginał do wglądu),</w:t>
            </w:r>
          </w:p>
          <w:p w:rsidR="00482D6C" w:rsidRPr="00231478" w:rsidRDefault="00482D6C" w:rsidP="005B2862">
            <w:pPr>
              <w:pStyle w:val="Akapitzlist"/>
              <w:ind w:left="513" w:hanging="425"/>
              <w:rPr>
                <w:sz w:val="20"/>
                <w:szCs w:val="20"/>
              </w:rPr>
            </w:pPr>
          </w:p>
          <w:p w:rsidR="007C0B61" w:rsidRPr="00231478" w:rsidRDefault="00482D6C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Certyfikat znajomości języka polskiego wydany przez Państwową Komisję Poświadczania Znajomości Języka Polskiego lub zaświadczenie o ukończeniu rocznego kursu przygotowawczego do podjęcia nauki w języku polskim  (dla osób ze świadectwem dojrzałości, dyplomem zagranicznym) lub dokument potwierdzający znajomość języka angielskiego zgodnie z załącznikiem nr 2 do rozporządzenia Prezesa Rady Ministrów z dnia </w:t>
            </w:r>
            <w:r w:rsidRPr="00231478">
              <w:rPr>
                <w:sz w:val="20"/>
                <w:szCs w:val="20"/>
              </w:rPr>
              <w:lastRenderedPageBreak/>
              <w:t>16 grudnia 2009 r. w sprawie sposo</w:t>
            </w:r>
            <w:r w:rsidR="00B15F08">
              <w:rPr>
                <w:sz w:val="20"/>
                <w:szCs w:val="20"/>
              </w:rPr>
              <w:t xml:space="preserve">bu przeprowadzania postępowania </w:t>
            </w:r>
            <w:r w:rsidRPr="00231478">
              <w:rPr>
                <w:sz w:val="20"/>
                <w:szCs w:val="20"/>
              </w:rPr>
              <w:t>kwalifikacyjnego w służbie cywilnej dla osób ubiegających się o przyjęcie na studia w języku angielskim.</w:t>
            </w:r>
            <w:r w:rsidRPr="00231478">
              <w:rPr>
                <w:sz w:val="20"/>
                <w:szCs w:val="20"/>
              </w:rPr>
              <w:tab/>
              <w:t xml:space="preserve"> </w:t>
            </w:r>
            <w:r w:rsidRPr="00231478">
              <w:rPr>
                <w:sz w:val="20"/>
                <w:szCs w:val="20"/>
              </w:rPr>
              <w:br/>
            </w:r>
          </w:p>
          <w:p w:rsidR="004526D4" w:rsidRPr="00231478" w:rsidRDefault="00B15F08" w:rsidP="005B2862">
            <w:pPr>
              <w:ind w:left="5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Osoby nie</w:t>
            </w:r>
            <w:r w:rsidR="00482D6C" w:rsidRPr="00231478">
              <w:rPr>
                <w:sz w:val="20"/>
                <w:szCs w:val="20"/>
                <w:u w:val="single"/>
              </w:rPr>
              <w:t>posiadające wyżej wymienionych dokumentów, poświadczających znajomość języka polskiego, są zobowiązane przystąpić do egzaminu (test oraz  rozmowa kwalifikacyjna) z języka polskiego przed komisją egzaminacyjną Uniwersytetu Szczecińskiego – zgłoszenie na egzamin do wydrukowania z osobistego konta kandydata w systemie ERK lub przedstawić inny dokument potwierdzający znajomość języka polskiego, który zostanie poddany weryfikacji przez ww. komisję,</w:t>
            </w:r>
          </w:p>
          <w:p w:rsidR="004526D4" w:rsidRPr="00231478" w:rsidRDefault="004526D4" w:rsidP="005B2862">
            <w:pPr>
              <w:pStyle w:val="Akapitzlist"/>
              <w:ind w:left="513" w:hanging="425"/>
              <w:rPr>
                <w:sz w:val="20"/>
                <w:szCs w:val="20"/>
              </w:rPr>
            </w:pPr>
          </w:p>
          <w:p w:rsidR="004526D4" w:rsidRPr="00231478" w:rsidRDefault="00482D6C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Zaświadczenie o polskim pochodzeniu, wydane przez właściwą placówkę konsularną.</w:t>
            </w:r>
          </w:p>
          <w:p w:rsidR="00BD4C90" w:rsidRPr="00231478" w:rsidRDefault="00BD4C90" w:rsidP="005B2862">
            <w:pPr>
              <w:jc w:val="both"/>
              <w:rPr>
                <w:sz w:val="20"/>
                <w:szCs w:val="20"/>
              </w:rPr>
            </w:pPr>
          </w:p>
          <w:p w:rsidR="00BD4C90" w:rsidRPr="00231478" w:rsidRDefault="00BD4C90" w:rsidP="005B2862">
            <w:pPr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>Od cudzoziemca ubiegającego się o przyjęcie</w:t>
            </w:r>
            <w:r w:rsidRPr="00231478">
              <w:rPr>
                <w:rStyle w:val="Pogrubienie"/>
                <w:sz w:val="20"/>
                <w:szCs w:val="20"/>
              </w:rPr>
              <w:t xml:space="preserve"> </w:t>
            </w:r>
            <w:r w:rsidRPr="00231478">
              <w:rPr>
                <w:rStyle w:val="Pogrubienie"/>
                <w:sz w:val="20"/>
                <w:szCs w:val="20"/>
                <w:u w:val="single"/>
              </w:rPr>
              <w:t>na studia drugiego stopnia</w:t>
            </w:r>
            <w:r w:rsidRPr="00231478">
              <w:rPr>
                <w:b/>
                <w:sz w:val="20"/>
                <w:szCs w:val="20"/>
              </w:rPr>
              <w:t>, poza ww. dokumentów</w:t>
            </w:r>
            <w:r w:rsidRPr="00231478">
              <w:rPr>
                <w:sz w:val="20"/>
                <w:szCs w:val="20"/>
              </w:rPr>
              <w:t xml:space="preserve"> wymagane jest:</w:t>
            </w:r>
          </w:p>
          <w:p w:rsidR="00BD4C90" w:rsidRPr="00231478" w:rsidRDefault="00BD4C90" w:rsidP="005B2862">
            <w:pPr>
              <w:jc w:val="both"/>
              <w:rPr>
                <w:sz w:val="20"/>
                <w:szCs w:val="20"/>
              </w:rPr>
            </w:pPr>
          </w:p>
          <w:p w:rsidR="00BD4C90" w:rsidRPr="00231478" w:rsidRDefault="00BD4C90" w:rsidP="005B2862">
            <w:pPr>
              <w:pStyle w:val="Akapitzlist"/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Poświadczenie w formie legalizacji lub </w:t>
            </w:r>
            <w:proofErr w:type="spellStart"/>
            <w:r w:rsidRPr="00231478">
              <w:rPr>
                <w:sz w:val="20"/>
                <w:szCs w:val="20"/>
              </w:rPr>
              <w:t>apostille</w:t>
            </w:r>
            <w:proofErr w:type="spellEnd"/>
            <w:r w:rsidRPr="00231478">
              <w:rPr>
                <w:sz w:val="20"/>
                <w:szCs w:val="20"/>
              </w:rPr>
              <w:t xml:space="preserve">* </w:t>
            </w:r>
            <w:r w:rsidRPr="00231478">
              <w:rPr>
                <w:rStyle w:val="Pogrubienie"/>
                <w:b w:val="0"/>
                <w:sz w:val="20"/>
                <w:szCs w:val="20"/>
              </w:rPr>
              <w:t xml:space="preserve">dyplomu lub innego dokumentu ukończenia uczelni za granicą uprawniającego do podjęcia studiów drugiego stopnia w państwie, w którym został wydany. </w:t>
            </w:r>
            <w:r w:rsidRPr="00231478">
              <w:rPr>
                <w:sz w:val="20"/>
                <w:szCs w:val="20"/>
                <w:u w:val="single"/>
              </w:rPr>
              <w:t>Dokumenty powinny być przetłumaczone przez tłumacza przysięgłego na język polski</w:t>
            </w:r>
            <w:r w:rsidRPr="00231478">
              <w:rPr>
                <w:sz w:val="20"/>
                <w:szCs w:val="20"/>
              </w:rPr>
              <w:t>,</w:t>
            </w:r>
          </w:p>
          <w:p w:rsidR="00BD4C90" w:rsidRPr="00231478" w:rsidRDefault="00BD4C90" w:rsidP="005B2862">
            <w:pPr>
              <w:jc w:val="both"/>
              <w:rPr>
                <w:sz w:val="20"/>
                <w:szCs w:val="20"/>
              </w:rPr>
            </w:pPr>
          </w:p>
          <w:p w:rsidR="00BD4C90" w:rsidRPr="00231478" w:rsidRDefault="00BD4C90" w:rsidP="005B2862">
            <w:pPr>
              <w:numPr>
                <w:ilvl w:val="0"/>
                <w:numId w:val="9"/>
              </w:numPr>
              <w:ind w:left="513" w:hanging="425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t xml:space="preserve">Zaświadczenie o nostryfikacji dyplomu ukończenia studiów wyższych uzyskanego za granicą - w przypadku gdy dokument nie spełnia wymagań art. 191a ust. 3 i 4 ustawy z dnia 27 lipca 2005 r. – Prawo o szkolnictwie wyższym (Dz. U. Nr 164, poz. 1365, z </w:t>
            </w:r>
            <w:proofErr w:type="spellStart"/>
            <w:r w:rsidRPr="00231478">
              <w:rPr>
                <w:sz w:val="20"/>
                <w:szCs w:val="20"/>
              </w:rPr>
              <w:t>późn</w:t>
            </w:r>
            <w:proofErr w:type="spellEnd"/>
            <w:r w:rsidRPr="00231478">
              <w:rPr>
                <w:sz w:val="20"/>
                <w:szCs w:val="20"/>
              </w:rPr>
              <w:t xml:space="preserve">. zm.). </w:t>
            </w:r>
          </w:p>
          <w:p w:rsidR="00BD4C90" w:rsidRPr="00231478" w:rsidRDefault="00BD4C90" w:rsidP="005B2862">
            <w:pPr>
              <w:pStyle w:val="Akapitzlist"/>
              <w:rPr>
                <w:sz w:val="20"/>
                <w:szCs w:val="20"/>
              </w:rPr>
            </w:pPr>
          </w:p>
          <w:p w:rsidR="00BD4C90" w:rsidRPr="00231478" w:rsidRDefault="00BD4C90" w:rsidP="005B2862">
            <w:pPr>
              <w:ind w:left="513"/>
              <w:jc w:val="both"/>
              <w:rPr>
                <w:sz w:val="20"/>
                <w:szCs w:val="20"/>
              </w:rPr>
            </w:pPr>
            <w:r w:rsidRPr="00231478">
              <w:rPr>
                <w:sz w:val="20"/>
                <w:szCs w:val="20"/>
              </w:rPr>
              <w:lastRenderedPageBreak/>
              <w:t xml:space="preserve">Nostryfikacji dyplomu ukończenia studiów wyższych uzyskanego za granicą dokonuje rada jednostki organizacyjnej uczelni, uprawnionej do nadawania stopnia doktora określonej dziedziny nauki w przypadku braku uznawalności na mocy umów międzynarodowych - informacja: </w:t>
            </w:r>
            <w:hyperlink r:id="rId14" w:history="1">
              <w:r w:rsidRPr="00231478">
                <w:rPr>
                  <w:rStyle w:val="Hipercze"/>
                  <w:sz w:val="20"/>
                  <w:szCs w:val="20"/>
                </w:rPr>
                <w:t>http://www.nauka.gov.pl/uznawanie-wyksztalcenia/akty-prawne.html</w:t>
              </w:r>
            </w:hyperlink>
            <w:r w:rsidRPr="00231478">
              <w:rPr>
                <w:sz w:val="20"/>
                <w:szCs w:val="20"/>
              </w:rPr>
              <w:t>.</w:t>
            </w:r>
          </w:p>
          <w:p w:rsidR="004526D4" w:rsidRPr="00231478" w:rsidRDefault="004526D4" w:rsidP="005B2862">
            <w:pPr>
              <w:pStyle w:val="Akapitzlist"/>
              <w:rPr>
                <w:sz w:val="20"/>
                <w:szCs w:val="20"/>
              </w:rPr>
            </w:pPr>
          </w:p>
          <w:p w:rsidR="000A4C6F" w:rsidRPr="00231478" w:rsidRDefault="00482D6C" w:rsidP="005B2862">
            <w:pPr>
              <w:jc w:val="both"/>
              <w:rPr>
                <w:sz w:val="20"/>
                <w:szCs w:val="20"/>
              </w:rPr>
            </w:pPr>
            <w:r w:rsidRPr="00231478">
              <w:rPr>
                <w:b/>
                <w:i/>
                <w:sz w:val="20"/>
                <w:szCs w:val="20"/>
              </w:rPr>
              <w:t>W ciągu 30 dni od rozpoczęcia roku akademickiego należy przedstawić we właściwym dziekanacie kserokopię wizy lub karty pobytu (wraz z kserokopią decyzji wojewody) albo innego dokumentu uprawniającego do pobytu na terytorium R</w:t>
            </w:r>
            <w:r w:rsidR="005B2862" w:rsidRPr="00231478">
              <w:rPr>
                <w:b/>
                <w:i/>
                <w:sz w:val="20"/>
                <w:szCs w:val="20"/>
              </w:rPr>
              <w:t>P</w:t>
            </w:r>
            <w:r w:rsidRPr="00231478">
              <w:rPr>
                <w:sz w:val="20"/>
                <w:szCs w:val="20"/>
              </w:rPr>
              <w:t>,</w:t>
            </w:r>
          </w:p>
        </w:tc>
      </w:tr>
    </w:tbl>
    <w:p w:rsidR="00482D6C" w:rsidRDefault="00482D6C"/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362A20" w:rsidRDefault="00362A20" w:rsidP="00482D6C">
      <w:pPr>
        <w:jc w:val="both"/>
        <w:rPr>
          <w:sz w:val="16"/>
          <w:szCs w:val="16"/>
        </w:rPr>
      </w:pPr>
    </w:p>
    <w:p w:rsidR="00482D6C" w:rsidRPr="00E16403" w:rsidRDefault="00482D6C" w:rsidP="00482D6C">
      <w:pPr>
        <w:jc w:val="both"/>
        <w:rPr>
          <w:sz w:val="16"/>
          <w:szCs w:val="16"/>
        </w:rPr>
      </w:pPr>
      <w:r w:rsidRPr="00E16403">
        <w:rPr>
          <w:sz w:val="16"/>
          <w:szCs w:val="16"/>
        </w:rPr>
        <w:t>* Dokumenty poświadczane są poprzez:</w:t>
      </w:r>
    </w:p>
    <w:p w:rsidR="00482D6C" w:rsidRPr="00E16403" w:rsidRDefault="00482D6C" w:rsidP="00482D6C">
      <w:pPr>
        <w:jc w:val="both"/>
        <w:rPr>
          <w:sz w:val="16"/>
          <w:szCs w:val="16"/>
        </w:rPr>
      </w:pPr>
      <w:r w:rsidRPr="00E16403">
        <w:rPr>
          <w:sz w:val="16"/>
          <w:szCs w:val="16"/>
        </w:rPr>
        <w:t xml:space="preserve">1.        </w:t>
      </w:r>
      <w:proofErr w:type="spellStart"/>
      <w:r w:rsidRPr="00E16403">
        <w:rPr>
          <w:rStyle w:val="Pogrubienie"/>
          <w:sz w:val="16"/>
          <w:szCs w:val="16"/>
        </w:rPr>
        <w:t>Apostille</w:t>
      </w:r>
      <w:proofErr w:type="spellEnd"/>
      <w:r w:rsidRPr="00E16403">
        <w:rPr>
          <w:rStyle w:val="Pogrubienie"/>
          <w:sz w:val="16"/>
          <w:szCs w:val="16"/>
        </w:rPr>
        <w:t xml:space="preserve"> </w:t>
      </w:r>
      <w:r w:rsidRPr="00E16403">
        <w:rPr>
          <w:sz w:val="16"/>
          <w:szCs w:val="16"/>
        </w:rPr>
        <w:t>– jeżeli dokumenty mają być przeznaczone do obrotu prawnego w państwach, które są stroną konwencji haskiej z 1961 r. o zniesieniu wymogu legalizacji zagranicznych dokumentów urzędowych (Dz. U. z 2005 r. Nr 112, poz. 938) – info</w:t>
      </w:r>
      <w:r>
        <w:rPr>
          <w:sz w:val="16"/>
          <w:szCs w:val="16"/>
        </w:rPr>
        <w:t>rmacja</w:t>
      </w:r>
      <w:r w:rsidRPr="00E16403">
        <w:rPr>
          <w:sz w:val="16"/>
          <w:szCs w:val="16"/>
        </w:rPr>
        <w:t xml:space="preserve">: </w:t>
      </w:r>
      <w:hyperlink r:id="rId15" w:history="1">
        <w:r w:rsidRPr="0014788B">
          <w:rPr>
            <w:color w:val="0000FF"/>
            <w:sz w:val="16"/>
            <w:szCs w:val="16"/>
            <w:u w:val="single"/>
          </w:rPr>
          <w:t>http://www.hcch.net/index_en.php?act=conventions.authorities&amp;cid=41</w:t>
        </w:r>
      </w:hyperlink>
    </w:p>
    <w:p w:rsidR="002D2CA5" w:rsidRPr="00482D6C" w:rsidRDefault="00482D6C" w:rsidP="00482D6C">
      <w:r w:rsidRPr="00E16403">
        <w:rPr>
          <w:sz w:val="16"/>
          <w:szCs w:val="16"/>
        </w:rPr>
        <w:t xml:space="preserve">2.        </w:t>
      </w:r>
      <w:r w:rsidRPr="00E16403">
        <w:rPr>
          <w:rStyle w:val="Pogrubienie"/>
          <w:sz w:val="16"/>
          <w:szCs w:val="16"/>
        </w:rPr>
        <w:t>Legalizację</w:t>
      </w:r>
      <w:r w:rsidRPr="00E16403">
        <w:rPr>
          <w:sz w:val="16"/>
          <w:szCs w:val="16"/>
        </w:rPr>
        <w:t xml:space="preserve"> – jeżeli dokumenty mają być przeznaczone do obrotu prawnego w państwach, które nie są stroną konwencji haskiej z 1961 r. - poświadczenie świadectwa w formie </w:t>
      </w:r>
      <w:hyperlink r:id="rId16" w:tgtFrame="_blank" w:history="1">
        <w:r w:rsidRPr="00E16403">
          <w:rPr>
            <w:sz w:val="16"/>
            <w:szCs w:val="16"/>
          </w:rPr>
          <w:t>legalizacji</w:t>
        </w:r>
      </w:hyperlink>
      <w:r w:rsidRPr="00E16403">
        <w:rPr>
          <w:sz w:val="16"/>
          <w:szCs w:val="16"/>
        </w:rPr>
        <w:t xml:space="preserve"> dokonywane jest w p</w:t>
      </w:r>
      <w:r>
        <w:rPr>
          <w:sz w:val="16"/>
          <w:szCs w:val="16"/>
        </w:rPr>
        <w:t>olskiej placówce dyplomatycznej.</w:t>
      </w:r>
    </w:p>
    <w:sectPr w:rsidR="002D2CA5" w:rsidRPr="00482D6C" w:rsidSect="00231478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3A" w:rsidRDefault="0000523A" w:rsidP="007010F9">
      <w:r>
        <w:separator/>
      </w:r>
    </w:p>
  </w:endnote>
  <w:endnote w:type="continuationSeparator" w:id="0">
    <w:p w:rsidR="0000523A" w:rsidRDefault="0000523A" w:rsidP="007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3A" w:rsidRDefault="0000523A" w:rsidP="007010F9">
      <w:r>
        <w:separator/>
      </w:r>
    </w:p>
  </w:footnote>
  <w:footnote w:type="continuationSeparator" w:id="0">
    <w:p w:rsidR="0000523A" w:rsidRDefault="0000523A" w:rsidP="0070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A20" w:rsidRDefault="00362A20" w:rsidP="007010F9">
    <w:pPr>
      <w:pStyle w:val="Nagwek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34163A">
      <w:tab/>
    </w:r>
    <w:r w:rsidR="0034163A">
      <w:tab/>
      <w:t xml:space="preserve">          załącznik nr </w:t>
    </w:r>
    <w:r>
      <w:t>1</w:t>
    </w:r>
  </w:p>
  <w:p w:rsidR="00362A20" w:rsidRDefault="00362A20" w:rsidP="007010F9">
    <w:pPr>
      <w:pStyle w:val="Nagwek"/>
      <w:jc w:val="right"/>
    </w:pPr>
    <w:r>
      <w:t>do zarządzenia Rektora US nr</w:t>
    </w:r>
    <w:r w:rsidR="00A941B5">
      <w:t xml:space="preserve"> 27/</w:t>
    </w:r>
    <w:r>
      <w:t>2017</w:t>
    </w:r>
  </w:p>
  <w:p w:rsidR="00362A20" w:rsidRPr="007010F9" w:rsidRDefault="00362A20" w:rsidP="007010F9">
    <w:pPr>
      <w:pStyle w:val="Nagwek"/>
      <w:jc w:val="right"/>
    </w:pPr>
    <w:r>
      <w:t xml:space="preserve"> z dnia </w:t>
    </w:r>
    <w:r w:rsidR="00A941B5">
      <w:t xml:space="preserve">2 czerwca </w:t>
    </w:r>
    <w:r>
      <w:t>2017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E08"/>
    <w:multiLevelType w:val="hybridMultilevel"/>
    <w:tmpl w:val="AEB62990"/>
    <w:lvl w:ilvl="0" w:tplc="E216E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F19B1"/>
    <w:multiLevelType w:val="hybridMultilevel"/>
    <w:tmpl w:val="A364A0D8"/>
    <w:lvl w:ilvl="0" w:tplc="4D5C4924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F207D"/>
    <w:multiLevelType w:val="hybridMultilevel"/>
    <w:tmpl w:val="286AE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E17B4"/>
    <w:multiLevelType w:val="hybridMultilevel"/>
    <w:tmpl w:val="B6C06DF2"/>
    <w:lvl w:ilvl="0" w:tplc="E8F0E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C6773C"/>
    <w:multiLevelType w:val="hybridMultilevel"/>
    <w:tmpl w:val="2ACE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C4F61"/>
    <w:multiLevelType w:val="hybridMultilevel"/>
    <w:tmpl w:val="869A695C"/>
    <w:lvl w:ilvl="0" w:tplc="0415000F">
      <w:start w:val="1"/>
      <w:numFmt w:val="decimal"/>
      <w:lvlText w:val="%1."/>
      <w:lvlJc w:val="left"/>
      <w:pPr>
        <w:tabs>
          <w:tab w:val="num" w:pos="849"/>
        </w:tabs>
        <w:ind w:left="849" w:hanging="360"/>
      </w:pPr>
    </w:lvl>
    <w:lvl w:ilvl="1" w:tplc="6F92C73C">
      <w:start w:val="3"/>
      <w:numFmt w:val="upperRoman"/>
      <w:lvlText w:val="%2."/>
      <w:lvlJc w:val="left"/>
      <w:pPr>
        <w:tabs>
          <w:tab w:val="num" w:pos="1917"/>
        </w:tabs>
        <w:ind w:left="1560" w:firstLine="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9"/>
        </w:tabs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9"/>
        </w:tabs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9"/>
        </w:tabs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9"/>
        </w:tabs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9"/>
        </w:tabs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9"/>
        </w:tabs>
        <w:ind w:left="6609" w:hanging="180"/>
      </w:pPr>
    </w:lvl>
  </w:abstractNum>
  <w:abstractNum w:abstractNumId="6">
    <w:nsid w:val="4A9F7E7B"/>
    <w:multiLevelType w:val="hybridMultilevel"/>
    <w:tmpl w:val="354C0B20"/>
    <w:lvl w:ilvl="0" w:tplc="4364AE46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0252D"/>
    <w:multiLevelType w:val="hybridMultilevel"/>
    <w:tmpl w:val="0100B046"/>
    <w:lvl w:ilvl="0" w:tplc="4364AE46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4CD2CEF"/>
    <w:multiLevelType w:val="hybridMultilevel"/>
    <w:tmpl w:val="286AE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822E8"/>
    <w:multiLevelType w:val="hybridMultilevel"/>
    <w:tmpl w:val="B586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962E7"/>
    <w:multiLevelType w:val="hybridMultilevel"/>
    <w:tmpl w:val="2ADEF0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759709E"/>
    <w:multiLevelType w:val="hybridMultilevel"/>
    <w:tmpl w:val="79565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6F"/>
    <w:rsid w:val="0000523A"/>
    <w:rsid w:val="00044ECA"/>
    <w:rsid w:val="000A4C6F"/>
    <w:rsid w:val="000D4C50"/>
    <w:rsid w:val="001263C2"/>
    <w:rsid w:val="00130C94"/>
    <w:rsid w:val="0020226C"/>
    <w:rsid w:val="00231478"/>
    <w:rsid w:val="00237BC0"/>
    <w:rsid w:val="002C7DA0"/>
    <w:rsid w:val="002D2CA5"/>
    <w:rsid w:val="0034163A"/>
    <w:rsid w:val="003579E0"/>
    <w:rsid w:val="00362A20"/>
    <w:rsid w:val="003F7340"/>
    <w:rsid w:val="004048AD"/>
    <w:rsid w:val="00411194"/>
    <w:rsid w:val="00423A2A"/>
    <w:rsid w:val="00426ACA"/>
    <w:rsid w:val="004526D4"/>
    <w:rsid w:val="00476E3E"/>
    <w:rsid w:val="00482D6C"/>
    <w:rsid w:val="004D4DE9"/>
    <w:rsid w:val="005421D7"/>
    <w:rsid w:val="00570ED1"/>
    <w:rsid w:val="005A006A"/>
    <w:rsid w:val="005A64B9"/>
    <w:rsid w:val="005B2862"/>
    <w:rsid w:val="00626A97"/>
    <w:rsid w:val="00657B5C"/>
    <w:rsid w:val="006F17FF"/>
    <w:rsid w:val="007010F9"/>
    <w:rsid w:val="007638BE"/>
    <w:rsid w:val="00790153"/>
    <w:rsid w:val="007C0B61"/>
    <w:rsid w:val="008A0009"/>
    <w:rsid w:val="008D0055"/>
    <w:rsid w:val="00901829"/>
    <w:rsid w:val="0097303F"/>
    <w:rsid w:val="009736AE"/>
    <w:rsid w:val="00985AAF"/>
    <w:rsid w:val="00994EB1"/>
    <w:rsid w:val="009A73E5"/>
    <w:rsid w:val="009C183B"/>
    <w:rsid w:val="009E7A3D"/>
    <w:rsid w:val="00A73350"/>
    <w:rsid w:val="00A941B5"/>
    <w:rsid w:val="00AA4BD3"/>
    <w:rsid w:val="00B15F08"/>
    <w:rsid w:val="00B35FA9"/>
    <w:rsid w:val="00B472C8"/>
    <w:rsid w:val="00B654B6"/>
    <w:rsid w:val="00BB6FA7"/>
    <w:rsid w:val="00BC47CF"/>
    <w:rsid w:val="00BD4C90"/>
    <w:rsid w:val="00BF0FA4"/>
    <w:rsid w:val="00C62772"/>
    <w:rsid w:val="00CF0061"/>
    <w:rsid w:val="00DA04F2"/>
    <w:rsid w:val="00DE6431"/>
    <w:rsid w:val="00EE08BB"/>
    <w:rsid w:val="00EE6A8B"/>
    <w:rsid w:val="00F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4C6F"/>
    <w:pPr>
      <w:ind w:left="720"/>
      <w:contextualSpacing/>
    </w:pPr>
  </w:style>
  <w:style w:type="character" w:styleId="Pogrubienie">
    <w:name w:val="Strong"/>
    <w:qFormat/>
    <w:rsid w:val="00FA3A8A"/>
    <w:rPr>
      <w:b/>
      <w:bCs/>
    </w:rPr>
  </w:style>
  <w:style w:type="character" w:styleId="Hipercze">
    <w:name w:val="Hyperlink"/>
    <w:rsid w:val="00FA3A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D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0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4C6F"/>
    <w:pPr>
      <w:ind w:left="720"/>
      <w:contextualSpacing/>
    </w:pPr>
  </w:style>
  <w:style w:type="character" w:styleId="Pogrubienie">
    <w:name w:val="Strong"/>
    <w:qFormat/>
    <w:rsid w:val="00FA3A8A"/>
    <w:rPr>
      <w:b/>
      <w:bCs/>
    </w:rPr>
  </w:style>
  <w:style w:type="character" w:styleId="Hipercze">
    <w:name w:val="Hyperlink"/>
    <w:rsid w:val="00FA3A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6D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0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1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0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uka.gov.pl/uznawanie-wyksztalcenia/akty-prawne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n.gov.pl/wspolpraca-miedzynarodowa/uznawanie-swiadectw-zagranicznych/swiadectwa-uzyskane-za-granica-ktore-nie-wymagaja-zalatwiania-dodatkowych-formalnosci-w-polskich-urzedach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sz.gov.pl/Apostille,-,poswiadczanie,dokumentow,179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uka.gov.pl/uznawanie-wyksztalcenia/akty-prawn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cch.net/index_en.php?act=conventions.authorities&amp;cid=41" TargetMode="External"/><Relationship Id="rId10" Type="http://schemas.openxmlformats.org/officeDocument/2006/relationships/hyperlink" Target="http://www.nauka.gov.pl/uznawanie-wyksztalcenia/akty-prawne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en.gov.pl/wspolpraca-miedzynarodowa/uznawanie-swiadectw-zagranicznych/swiadectwa-uzyskane-za-granica-ktore-nie-wymagaja-zalatwiania-dodatkowych-formalnosci-w-polskich-urzedach.html" TargetMode="External"/><Relationship Id="rId14" Type="http://schemas.openxmlformats.org/officeDocument/2006/relationships/hyperlink" Target="http://www.nauka.gov.pl/uznawanie-wyksztalcenia/akty-prawn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2166-06CD-43CD-B28D-78DED00D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2221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User</cp:lastModifiedBy>
  <cp:revision>2</cp:revision>
  <dcterms:created xsi:type="dcterms:W3CDTF">2017-06-06T09:51:00Z</dcterms:created>
  <dcterms:modified xsi:type="dcterms:W3CDTF">2017-06-06T09:51:00Z</dcterms:modified>
</cp:coreProperties>
</file>